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971" w:rsidRPr="001065D0" w:rsidRDefault="00024971">
      <w:pPr>
        <w:rPr>
          <w:rFonts w:cstheme="minorBidi"/>
        </w:rPr>
      </w:pPr>
      <w:bookmarkStart w:id="0" w:name="_gjdgxs" w:colFirst="0" w:colLast="0"/>
      <w:bookmarkEnd w:id="0"/>
    </w:p>
    <w:tbl>
      <w:tblPr>
        <w:tblStyle w:val="a"/>
        <w:bidiVisual/>
        <w:tblW w:w="1361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6237"/>
        <w:gridCol w:w="3828"/>
      </w:tblGrid>
      <w:tr w:rsidR="00024971">
        <w:trPr>
          <w:cantSplit/>
          <w:trHeight w:val="274"/>
          <w:jc w:val="right"/>
        </w:trPr>
        <w:tc>
          <w:tcPr>
            <w:tcW w:w="3545" w:type="dxa"/>
            <w:vMerge w:val="restart"/>
            <w:tcBorders>
              <w:top w:val="single" w:sz="4" w:space="0" w:color="000000"/>
              <w:left w:val="single" w:sz="4" w:space="0" w:color="000000"/>
              <w:right w:val="single" w:sz="4" w:space="0" w:color="000000"/>
            </w:tcBorders>
          </w:tcPr>
          <w:p w:rsidR="00024971" w:rsidRDefault="001065D0">
            <w:pPr>
              <w:pBdr>
                <w:top w:val="nil"/>
                <w:left w:val="nil"/>
                <w:bottom w:val="nil"/>
                <w:right w:val="nil"/>
                <w:between w:val="nil"/>
              </w:pBdr>
              <w:tabs>
                <w:tab w:val="center" w:pos="1066"/>
              </w:tabs>
              <w:spacing w:after="0" w:line="240" w:lineRule="auto"/>
              <w:jc w:val="center"/>
              <w:rPr>
                <w:color w:val="000000"/>
                <w:sz w:val="14"/>
                <w:szCs w:val="14"/>
              </w:rPr>
            </w:pPr>
            <w:r>
              <w:rPr>
                <w:color w:val="000000"/>
                <w:sz w:val="14"/>
                <w:szCs w:val="14"/>
              </w:rPr>
              <w:tab/>
            </w:r>
          </w:p>
          <w:p w:rsidR="00024971" w:rsidRDefault="00024971">
            <w:pPr>
              <w:pBdr>
                <w:top w:val="nil"/>
                <w:left w:val="nil"/>
                <w:bottom w:val="nil"/>
                <w:right w:val="nil"/>
                <w:between w:val="nil"/>
              </w:pBdr>
              <w:tabs>
                <w:tab w:val="center" w:pos="1066"/>
              </w:tabs>
              <w:spacing w:after="0" w:line="240" w:lineRule="auto"/>
              <w:jc w:val="center"/>
              <w:rPr>
                <w:color w:val="000000"/>
                <w:sz w:val="14"/>
                <w:szCs w:val="14"/>
              </w:rPr>
            </w:pPr>
          </w:p>
          <w:p w:rsidR="00024971" w:rsidRDefault="00024971">
            <w:pPr>
              <w:pBdr>
                <w:top w:val="nil"/>
                <w:left w:val="nil"/>
                <w:bottom w:val="nil"/>
                <w:right w:val="nil"/>
                <w:between w:val="nil"/>
              </w:pBdr>
              <w:tabs>
                <w:tab w:val="center" w:pos="1066"/>
              </w:tabs>
              <w:spacing w:after="0" w:line="240" w:lineRule="auto"/>
              <w:jc w:val="center"/>
              <w:rPr>
                <w:color w:val="000000"/>
                <w:sz w:val="14"/>
                <w:szCs w:val="14"/>
              </w:rPr>
            </w:pPr>
          </w:p>
          <w:p w:rsidR="00024971" w:rsidRDefault="001065D0">
            <w:pPr>
              <w:pBdr>
                <w:top w:val="nil"/>
                <w:left w:val="nil"/>
                <w:bottom w:val="nil"/>
                <w:right w:val="nil"/>
                <w:between w:val="nil"/>
              </w:pBdr>
              <w:tabs>
                <w:tab w:val="center" w:pos="1066"/>
              </w:tabs>
              <w:spacing w:after="0" w:line="240" w:lineRule="auto"/>
              <w:jc w:val="center"/>
              <w:rPr>
                <w:color w:val="000000"/>
                <w:sz w:val="14"/>
                <w:szCs w:val="14"/>
              </w:rPr>
            </w:pPr>
            <w:r>
              <w:rPr>
                <w:rFonts w:cs="Times New Roman"/>
                <w:b/>
                <w:color w:val="000000"/>
                <w:sz w:val="14"/>
                <w:szCs w:val="14"/>
                <w:rtl/>
              </w:rPr>
              <w:t>دانشگاه علوم پزشکی  و خدمات بهداشتی درمانی البرز</w:t>
            </w:r>
            <w:r>
              <w:rPr>
                <w:noProof/>
              </w:rPr>
              <w:drawing>
                <wp:anchor distT="0" distB="0" distL="114300" distR="114300" simplePos="0" relativeHeight="251658240" behindDoc="0" locked="0" layoutInCell="1" hidden="0" allowOverlap="1" wp14:anchorId="1B0B4984" wp14:editId="1B101077">
                  <wp:simplePos x="0" y="0"/>
                  <wp:positionH relativeFrom="column">
                    <wp:posOffset>295910</wp:posOffset>
                  </wp:positionH>
                  <wp:positionV relativeFrom="paragraph">
                    <wp:posOffset>-454024</wp:posOffset>
                  </wp:positionV>
                  <wp:extent cx="1566545" cy="242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66545" cy="242570"/>
                          </a:xfrm>
                          <a:prstGeom prst="rect">
                            <a:avLst/>
                          </a:prstGeom>
                          <a:ln/>
                        </pic:spPr>
                      </pic:pic>
                    </a:graphicData>
                  </a:graphic>
                </wp:anchor>
              </w:drawing>
            </w:r>
          </w:p>
          <w:p w:rsidR="00024971" w:rsidRDefault="001065D0" w:rsidP="001065D0">
            <w:pPr>
              <w:pBdr>
                <w:top w:val="nil"/>
                <w:left w:val="nil"/>
                <w:bottom w:val="nil"/>
                <w:right w:val="nil"/>
                <w:between w:val="nil"/>
              </w:pBdr>
              <w:tabs>
                <w:tab w:val="center" w:pos="1066"/>
              </w:tabs>
              <w:spacing w:after="0" w:line="240" w:lineRule="auto"/>
              <w:jc w:val="center"/>
              <w:rPr>
                <w:color w:val="000000"/>
                <w:sz w:val="14"/>
                <w:szCs w:val="14"/>
                <w:rtl/>
              </w:rPr>
            </w:pPr>
            <w:r>
              <w:rPr>
                <w:rFonts w:cs="Times New Roman"/>
                <w:b/>
                <w:color w:val="000000"/>
                <w:sz w:val="14"/>
                <w:szCs w:val="14"/>
                <w:rtl/>
              </w:rPr>
              <w:t xml:space="preserve">مرکز  آموزشی درمانی </w:t>
            </w:r>
            <w:r>
              <w:rPr>
                <w:rFonts w:cs="Times New Roman" w:hint="cs"/>
                <w:b/>
                <w:color w:val="000000"/>
                <w:sz w:val="14"/>
                <w:szCs w:val="14"/>
                <w:rtl/>
              </w:rPr>
              <w:t>كمالي</w:t>
            </w:r>
          </w:p>
          <w:p w:rsidR="00024971" w:rsidRDefault="001065D0">
            <w:pPr>
              <w:pBdr>
                <w:top w:val="nil"/>
                <w:left w:val="nil"/>
                <w:bottom w:val="nil"/>
                <w:right w:val="nil"/>
                <w:between w:val="nil"/>
              </w:pBdr>
              <w:tabs>
                <w:tab w:val="center" w:pos="1066"/>
              </w:tabs>
              <w:spacing w:after="0" w:line="240" w:lineRule="auto"/>
              <w:jc w:val="center"/>
              <w:rPr>
                <w:color w:val="000000"/>
                <w:sz w:val="14"/>
                <w:szCs w:val="14"/>
              </w:rPr>
            </w:pPr>
            <w:r>
              <w:rPr>
                <w:rFonts w:cs="Times New Roman"/>
                <w:b/>
                <w:color w:val="000000"/>
                <w:sz w:val="14"/>
                <w:szCs w:val="14"/>
                <w:rtl/>
              </w:rPr>
              <w:t>دفتر بهبود كيفيت</w:t>
            </w:r>
            <w:r>
              <w:rPr>
                <w:b/>
                <w:color w:val="000000"/>
                <w:sz w:val="14"/>
                <w:szCs w:val="14"/>
                <w:rtl/>
              </w:rPr>
              <w:t xml:space="preserve">- </w:t>
            </w:r>
            <w:r>
              <w:rPr>
                <w:rFonts w:cs="Times New Roman"/>
                <w:b/>
                <w:color w:val="000000"/>
                <w:sz w:val="14"/>
                <w:szCs w:val="14"/>
                <w:rtl/>
              </w:rPr>
              <w:t>مراقبت باليني</w:t>
            </w:r>
          </w:p>
        </w:tc>
        <w:tc>
          <w:tcPr>
            <w:tcW w:w="6237" w:type="dxa"/>
            <w:vMerge w:val="restart"/>
            <w:tcBorders>
              <w:top w:val="single" w:sz="4" w:space="0" w:color="000000"/>
              <w:left w:val="single" w:sz="4" w:space="0" w:color="000000"/>
              <w:bottom w:val="single" w:sz="4" w:space="0" w:color="000000"/>
              <w:right w:val="single" w:sz="4" w:space="0" w:color="000000"/>
            </w:tcBorders>
          </w:tcPr>
          <w:p w:rsidR="00024971" w:rsidRDefault="00024971">
            <w:pPr>
              <w:keepNext/>
              <w:keepLines/>
              <w:bidi/>
              <w:jc w:val="center"/>
              <w:rPr>
                <w:rFonts w:ascii="Cambria" w:eastAsia="Cambria" w:hAnsi="Cambria" w:cs="Cambria"/>
                <w:sz w:val="26"/>
                <w:szCs w:val="26"/>
              </w:rPr>
            </w:pPr>
          </w:p>
          <w:p w:rsidR="00024971" w:rsidRDefault="001065D0">
            <w:pPr>
              <w:keepNext/>
              <w:keepLines/>
              <w:bidi/>
              <w:jc w:val="center"/>
              <w:rPr>
                <w:rFonts w:ascii="Cambria" w:eastAsia="Cambria" w:hAnsi="Cambria" w:cs="Cambria"/>
                <w:sz w:val="28"/>
                <w:szCs w:val="28"/>
              </w:rPr>
            </w:pPr>
            <w:r>
              <w:rPr>
                <w:rFonts w:ascii="Cambria" w:eastAsia="Cambria" w:hAnsi="Cambria" w:cs="Times New Roman"/>
                <w:b/>
                <w:sz w:val="28"/>
                <w:szCs w:val="28"/>
                <w:rtl/>
              </w:rPr>
              <w:t>ليست معيارهاي ارزيابي ريسك بيماران در بخشهاي باليني</w:t>
            </w:r>
          </w:p>
        </w:tc>
        <w:tc>
          <w:tcPr>
            <w:tcW w:w="3828" w:type="dxa"/>
            <w:tcBorders>
              <w:top w:val="single" w:sz="4" w:space="0" w:color="000000"/>
              <w:left w:val="single" w:sz="4" w:space="0" w:color="000000"/>
              <w:bottom w:val="single" w:sz="4" w:space="0" w:color="000000"/>
              <w:right w:val="single" w:sz="4" w:space="0" w:color="000000"/>
            </w:tcBorders>
          </w:tcPr>
          <w:p w:rsidR="00024971" w:rsidRPr="00F005BE" w:rsidRDefault="001065D0" w:rsidP="001065D0">
            <w:pPr>
              <w:pBdr>
                <w:top w:val="nil"/>
                <w:left w:val="nil"/>
                <w:bottom w:val="nil"/>
                <w:right w:val="nil"/>
                <w:between w:val="nil"/>
              </w:pBdr>
              <w:bidi/>
              <w:spacing w:after="0" w:line="240" w:lineRule="auto"/>
              <w:rPr>
                <w:rFonts w:ascii="Arial" w:eastAsia="Arial" w:hAnsi="Arial" w:cs="Arial"/>
                <w:color w:val="000000"/>
              </w:rPr>
            </w:pPr>
            <w:r w:rsidRPr="00F005BE">
              <w:rPr>
                <w:rFonts w:cs="Times New Roman"/>
                <w:b/>
                <w:color w:val="000000"/>
                <w:rtl/>
              </w:rPr>
              <w:t>کد  شناسه</w:t>
            </w:r>
            <w:r w:rsidRPr="00F005BE">
              <w:rPr>
                <w:b/>
                <w:color w:val="000000"/>
              </w:rPr>
              <w:t xml:space="preserve"> </w:t>
            </w:r>
            <w:r w:rsidRPr="00F005BE">
              <w:rPr>
                <w:rFonts w:hint="cs"/>
                <w:b/>
                <w:color w:val="000000"/>
                <w:rtl/>
              </w:rPr>
              <w:t>:</w:t>
            </w:r>
            <w:r w:rsidR="00F005BE" w:rsidRPr="00F005BE">
              <w:t xml:space="preserve"> </w:t>
            </w:r>
            <w:r w:rsidR="00F005BE" w:rsidRPr="00F005BE">
              <w:rPr>
                <w:rFonts w:ascii="Arial" w:eastAsia="Arial" w:hAnsi="Arial" w:cs="Arial"/>
                <w:color w:val="000000"/>
              </w:rPr>
              <w:t>KH/QU/PAS/01/9</w:t>
            </w:r>
          </w:p>
        </w:tc>
      </w:tr>
      <w:tr w:rsidR="00024971">
        <w:trPr>
          <w:cantSplit/>
          <w:trHeight w:val="373"/>
          <w:jc w:val="right"/>
        </w:trPr>
        <w:tc>
          <w:tcPr>
            <w:tcW w:w="3545" w:type="dxa"/>
            <w:vMerge/>
            <w:tcBorders>
              <w:top w:val="single" w:sz="4" w:space="0" w:color="000000"/>
              <w:left w:val="single" w:sz="4" w:space="0" w:color="000000"/>
              <w:right w:val="single" w:sz="4" w:space="0" w:color="000000"/>
            </w:tcBorders>
          </w:tcPr>
          <w:p w:rsidR="00024971" w:rsidRDefault="00024971">
            <w:pPr>
              <w:widowControl w:val="0"/>
              <w:pBdr>
                <w:top w:val="nil"/>
                <w:left w:val="nil"/>
                <w:bottom w:val="nil"/>
                <w:right w:val="nil"/>
                <w:between w:val="nil"/>
              </w:pBdr>
              <w:spacing w:after="0" w:line="276" w:lineRule="auto"/>
              <w:rPr>
                <w:rFonts w:ascii="Arial" w:eastAsia="Arial" w:hAnsi="Arial" w:cs="Arial"/>
                <w:color w:val="000000"/>
                <w:sz w:val="16"/>
                <w:szCs w:val="16"/>
              </w:rPr>
            </w:pPr>
          </w:p>
        </w:tc>
        <w:tc>
          <w:tcPr>
            <w:tcW w:w="6237" w:type="dxa"/>
            <w:vMerge/>
            <w:tcBorders>
              <w:top w:val="single" w:sz="4" w:space="0" w:color="000000"/>
              <w:left w:val="single" w:sz="4" w:space="0" w:color="000000"/>
              <w:bottom w:val="single" w:sz="4" w:space="0" w:color="000000"/>
              <w:right w:val="single" w:sz="4" w:space="0" w:color="000000"/>
            </w:tcBorders>
          </w:tcPr>
          <w:p w:rsidR="00024971" w:rsidRDefault="00024971">
            <w:pPr>
              <w:widowControl w:val="0"/>
              <w:pBdr>
                <w:top w:val="nil"/>
                <w:left w:val="nil"/>
                <w:bottom w:val="nil"/>
                <w:right w:val="nil"/>
                <w:between w:val="nil"/>
              </w:pBdr>
              <w:spacing w:after="0" w:line="276" w:lineRule="auto"/>
              <w:rPr>
                <w:rFonts w:ascii="Arial" w:eastAsia="Arial" w:hAnsi="Arial" w:cs="Arial"/>
                <w:color w:val="000000"/>
                <w:sz w:val="16"/>
                <w:szCs w:val="16"/>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024971" w:rsidRDefault="001065D0" w:rsidP="001065D0">
            <w:pPr>
              <w:pBdr>
                <w:top w:val="nil"/>
                <w:left w:val="nil"/>
                <w:bottom w:val="nil"/>
                <w:right w:val="nil"/>
                <w:between w:val="nil"/>
              </w:pBdr>
              <w:bidi/>
              <w:spacing w:after="0" w:line="240" w:lineRule="auto"/>
              <w:rPr>
                <w:rFonts w:ascii="Arial" w:eastAsia="Arial" w:hAnsi="Arial" w:cs="Arial"/>
                <w:color w:val="000000"/>
                <w:sz w:val="16"/>
                <w:szCs w:val="16"/>
              </w:rPr>
            </w:pPr>
            <w:r>
              <w:rPr>
                <w:rFonts w:cs="Times New Roman"/>
                <w:b/>
                <w:color w:val="000000"/>
                <w:sz w:val="20"/>
                <w:szCs w:val="20"/>
                <w:rtl/>
              </w:rPr>
              <w:t xml:space="preserve">تاريخ تهيه  </w:t>
            </w:r>
            <w:r>
              <w:rPr>
                <w:b/>
                <w:color w:val="000000"/>
                <w:sz w:val="20"/>
                <w:szCs w:val="20"/>
                <w:rtl/>
              </w:rPr>
              <w:t>:</w:t>
            </w:r>
            <w:r>
              <w:rPr>
                <w:b/>
                <w:color w:val="000000"/>
                <w:sz w:val="16"/>
                <w:szCs w:val="16"/>
              </w:rPr>
              <w:t xml:space="preserve"> </w:t>
            </w:r>
            <w:r>
              <w:rPr>
                <w:rFonts w:ascii="Arial" w:eastAsia="Arial" w:hAnsi="Arial" w:cs="Arial" w:hint="cs"/>
                <w:color w:val="000000"/>
                <w:sz w:val="16"/>
                <w:szCs w:val="16"/>
                <w:rtl/>
              </w:rPr>
              <w:t>25/4/1401</w:t>
            </w:r>
          </w:p>
        </w:tc>
      </w:tr>
      <w:tr w:rsidR="00024971">
        <w:trPr>
          <w:cantSplit/>
          <w:trHeight w:val="261"/>
          <w:jc w:val="right"/>
        </w:trPr>
        <w:tc>
          <w:tcPr>
            <w:tcW w:w="3545" w:type="dxa"/>
            <w:vMerge/>
            <w:tcBorders>
              <w:top w:val="single" w:sz="4" w:space="0" w:color="000000"/>
              <w:left w:val="single" w:sz="4" w:space="0" w:color="000000"/>
              <w:right w:val="single" w:sz="4" w:space="0" w:color="000000"/>
            </w:tcBorders>
          </w:tcPr>
          <w:p w:rsidR="00024971" w:rsidRDefault="00024971">
            <w:pPr>
              <w:widowControl w:val="0"/>
              <w:pBdr>
                <w:top w:val="nil"/>
                <w:left w:val="nil"/>
                <w:bottom w:val="nil"/>
                <w:right w:val="nil"/>
                <w:between w:val="nil"/>
              </w:pBdr>
              <w:spacing w:after="0" w:line="276" w:lineRule="auto"/>
              <w:rPr>
                <w:rFonts w:ascii="Arial" w:eastAsia="Arial" w:hAnsi="Arial" w:cs="Arial"/>
                <w:color w:val="000000"/>
                <w:sz w:val="16"/>
                <w:szCs w:val="16"/>
              </w:rPr>
            </w:pPr>
          </w:p>
        </w:tc>
        <w:tc>
          <w:tcPr>
            <w:tcW w:w="6237" w:type="dxa"/>
            <w:vMerge/>
            <w:tcBorders>
              <w:top w:val="single" w:sz="4" w:space="0" w:color="000000"/>
              <w:left w:val="single" w:sz="4" w:space="0" w:color="000000"/>
              <w:bottom w:val="single" w:sz="4" w:space="0" w:color="000000"/>
              <w:right w:val="single" w:sz="4" w:space="0" w:color="000000"/>
            </w:tcBorders>
          </w:tcPr>
          <w:p w:rsidR="00024971" w:rsidRDefault="00024971">
            <w:pPr>
              <w:widowControl w:val="0"/>
              <w:pBdr>
                <w:top w:val="nil"/>
                <w:left w:val="nil"/>
                <w:bottom w:val="nil"/>
                <w:right w:val="nil"/>
                <w:between w:val="nil"/>
              </w:pBdr>
              <w:spacing w:after="0" w:line="276" w:lineRule="auto"/>
              <w:rPr>
                <w:rFonts w:ascii="Arial" w:eastAsia="Arial" w:hAnsi="Arial" w:cs="Arial"/>
                <w:color w:val="000000"/>
                <w:sz w:val="16"/>
                <w:szCs w:val="16"/>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024971" w:rsidRPr="001065D0" w:rsidRDefault="001065D0" w:rsidP="0053732B">
            <w:pPr>
              <w:pBdr>
                <w:top w:val="nil"/>
                <w:left w:val="nil"/>
                <w:bottom w:val="nil"/>
                <w:right w:val="nil"/>
                <w:between w:val="nil"/>
              </w:pBdr>
              <w:bidi/>
              <w:spacing w:after="0" w:line="240" w:lineRule="auto"/>
              <w:rPr>
                <w:rFonts w:cstheme="minorBidi" w:hint="cs"/>
                <w:color w:val="000000"/>
                <w:sz w:val="18"/>
                <w:szCs w:val="18"/>
                <w:rtl/>
              </w:rPr>
            </w:pPr>
            <w:r>
              <w:rPr>
                <w:rFonts w:cs="Times New Roman"/>
                <w:b/>
                <w:color w:val="000000"/>
                <w:sz w:val="20"/>
                <w:szCs w:val="20"/>
                <w:rtl/>
              </w:rPr>
              <w:t xml:space="preserve">تاريخ بازنگري  </w:t>
            </w:r>
            <w:r>
              <w:rPr>
                <w:b/>
                <w:color w:val="000000"/>
                <w:sz w:val="20"/>
                <w:szCs w:val="20"/>
                <w:rtl/>
              </w:rPr>
              <w:t xml:space="preserve">: </w:t>
            </w:r>
            <w:r w:rsidR="0053732B">
              <w:rPr>
                <w:rFonts w:cstheme="minorBidi" w:hint="cs"/>
                <w:color w:val="000000"/>
                <w:sz w:val="18"/>
                <w:szCs w:val="18"/>
                <w:rtl/>
              </w:rPr>
              <w:t>20/1/1403</w:t>
            </w:r>
            <w:bookmarkStart w:id="1" w:name="_GoBack"/>
            <w:bookmarkEnd w:id="1"/>
          </w:p>
        </w:tc>
      </w:tr>
    </w:tbl>
    <w:p w:rsidR="00024971" w:rsidRDefault="00024971"/>
    <w:tbl>
      <w:tblPr>
        <w:tblStyle w:val="a0"/>
        <w:bidiVisual/>
        <w:tblW w:w="143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3"/>
        <w:gridCol w:w="1984"/>
        <w:gridCol w:w="5529"/>
      </w:tblGrid>
      <w:tr w:rsidR="00024971">
        <w:trPr>
          <w:jc w:val="right"/>
        </w:trPr>
        <w:tc>
          <w:tcPr>
            <w:tcW w:w="14317" w:type="dxa"/>
            <w:gridSpan w:val="3"/>
            <w:shd w:val="clear" w:color="auto" w:fill="EAF1DD"/>
          </w:tcPr>
          <w:p w:rsidR="00024971" w:rsidRDefault="001065D0">
            <w:pPr>
              <w:bidi/>
              <w:spacing w:after="0" w:line="240" w:lineRule="auto"/>
              <w:jc w:val="center"/>
              <w:rPr>
                <w:sz w:val="28"/>
                <w:szCs w:val="28"/>
              </w:rPr>
            </w:pPr>
            <w:r>
              <w:rPr>
                <w:rFonts w:cs="Times New Roman"/>
                <w:b/>
                <w:sz w:val="28"/>
                <w:szCs w:val="28"/>
                <w:rtl/>
              </w:rPr>
              <w:t>دستورالعمل مقیاس ارزیابی اقدام به خودکشی</w:t>
            </w:r>
            <w:r>
              <w:rPr>
                <w:b/>
                <w:sz w:val="28"/>
                <w:szCs w:val="28"/>
              </w:rPr>
              <w:t>SAD PERSONS scale</w:t>
            </w:r>
          </w:p>
          <w:p w:rsidR="00024971" w:rsidRDefault="00024971">
            <w:pPr>
              <w:bidi/>
              <w:spacing w:after="0" w:line="240" w:lineRule="auto"/>
              <w:jc w:val="center"/>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rFonts w:cs="Times New Roman"/>
                <w:sz w:val="24"/>
                <w:szCs w:val="24"/>
                <w:rtl/>
              </w:rPr>
              <w:t>در مبحث</w:t>
            </w:r>
            <w:r>
              <w:rPr>
                <w:sz w:val="24"/>
                <w:szCs w:val="24"/>
              </w:rPr>
              <w:t xml:space="preserve"> S-sex</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مردان نمره </w:t>
            </w:r>
            <w:r>
              <w:rPr>
                <w:sz w:val="24"/>
                <w:szCs w:val="24"/>
                <w:rtl/>
              </w:rPr>
              <w:t xml:space="preserve">1 </w:t>
            </w:r>
            <w:r>
              <w:rPr>
                <w:rFonts w:cs="Times New Roman"/>
                <w:sz w:val="24"/>
                <w:szCs w:val="24"/>
                <w:rtl/>
              </w:rPr>
              <w:t xml:space="preserve">و زنان نمره </w:t>
            </w:r>
            <w:r>
              <w:rPr>
                <w:sz w:val="24"/>
                <w:szCs w:val="24"/>
                <w:rtl/>
              </w:rPr>
              <w:t>0</w:t>
            </w:r>
          </w:p>
        </w:tc>
        <w:tc>
          <w:tcPr>
            <w:tcW w:w="5529" w:type="dxa"/>
            <w:vMerge w:val="restart"/>
          </w:tcPr>
          <w:p w:rsidR="00024971" w:rsidRDefault="001065D0">
            <w:pPr>
              <w:bidi/>
              <w:spacing w:after="0" w:line="240" w:lineRule="auto"/>
              <w:jc w:val="center"/>
              <w:rPr>
                <w:sz w:val="24"/>
                <w:szCs w:val="24"/>
              </w:rPr>
            </w:pPr>
            <w:r>
              <w:rPr>
                <w:rFonts w:cs="Times New Roman"/>
                <w:sz w:val="24"/>
                <w:szCs w:val="24"/>
                <w:rtl/>
              </w:rPr>
              <w:t xml:space="preserve">تحت نظر در منزل با پیگیری های لازم </w:t>
            </w:r>
            <w:r>
              <w:rPr>
                <w:sz w:val="24"/>
                <w:szCs w:val="24"/>
                <w:rtl/>
              </w:rPr>
              <w:t xml:space="preserve">0 </w:t>
            </w:r>
            <w:r>
              <w:rPr>
                <w:rFonts w:cs="Times New Roman"/>
                <w:sz w:val="24"/>
                <w:szCs w:val="24"/>
                <w:rtl/>
              </w:rPr>
              <w:t xml:space="preserve">تا </w:t>
            </w:r>
            <w:r>
              <w:rPr>
                <w:sz w:val="24"/>
                <w:szCs w:val="24"/>
                <w:rtl/>
              </w:rPr>
              <w:t>2</w:t>
            </w:r>
          </w:p>
          <w:p w:rsidR="00024971" w:rsidRDefault="001065D0">
            <w:pPr>
              <w:bidi/>
              <w:spacing w:after="0" w:line="240" w:lineRule="auto"/>
              <w:jc w:val="center"/>
              <w:rPr>
                <w:sz w:val="24"/>
                <w:szCs w:val="24"/>
              </w:rPr>
            </w:pPr>
            <w:r>
              <w:rPr>
                <w:rFonts w:cs="Times New Roman"/>
                <w:sz w:val="24"/>
                <w:szCs w:val="24"/>
                <w:rtl/>
              </w:rPr>
              <w:t xml:space="preserve">تحت نظر و بستری در بیمارستان </w:t>
            </w:r>
            <w:r>
              <w:rPr>
                <w:sz w:val="24"/>
                <w:szCs w:val="24"/>
                <w:rtl/>
              </w:rPr>
              <w:t xml:space="preserve">4 </w:t>
            </w:r>
            <w:r>
              <w:rPr>
                <w:rFonts w:cs="Times New Roman"/>
                <w:sz w:val="24"/>
                <w:szCs w:val="24"/>
                <w:rtl/>
              </w:rPr>
              <w:t xml:space="preserve">تا </w:t>
            </w:r>
            <w:r>
              <w:rPr>
                <w:sz w:val="24"/>
                <w:szCs w:val="24"/>
                <w:rtl/>
              </w:rPr>
              <w:t>3</w:t>
            </w:r>
          </w:p>
          <w:p w:rsidR="00024971" w:rsidRDefault="001065D0">
            <w:pPr>
              <w:bidi/>
              <w:spacing w:after="0" w:line="240" w:lineRule="auto"/>
              <w:jc w:val="center"/>
              <w:rPr>
                <w:sz w:val="24"/>
                <w:szCs w:val="24"/>
              </w:rPr>
            </w:pPr>
            <w:r>
              <w:rPr>
                <w:rFonts w:cs="Times New Roman"/>
                <w:sz w:val="24"/>
                <w:szCs w:val="24"/>
                <w:rtl/>
              </w:rPr>
              <w:t xml:space="preserve">بستری و تحت نظر ویژه در بیمارستان بر اساس برنامه مراقبتی مطمئن  تنظیم شده </w:t>
            </w:r>
            <w:r>
              <w:rPr>
                <w:sz w:val="24"/>
                <w:szCs w:val="24"/>
                <w:rtl/>
              </w:rPr>
              <w:t xml:space="preserve">6 </w:t>
            </w:r>
            <w:r>
              <w:rPr>
                <w:rFonts w:cs="Times New Roman"/>
                <w:sz w:val="24"/>
                <w:szCs w:val="24"/>
                <w:rtl/>
              </w:rPr>
              <w:t xml:space="preserve">تا </w:t>
            </w:r>
            <w:r>
              <w:rPr>
                <w:sz w:val="24"/>
                <w:szCs w:val="24"/>
                <w:rtl/>
              </w:rPr>
              <w:t>5</w:t>
            </w:r>
          </w:p>
          <w:p w:rsidR="00024971" w:rsidRDefault="001065D0">
            <w:pPr>
              <w:bidi/>
              <w:spacing w:after="0" w:line="240" w:lineRule="auto"/>
              <w:jc w:val="center"/>
              <w:rPr>
                <w:sz w:val="24"/>
                <w:szCs w:val="24"/>
              </w:rPr>
            </w:pPr>
            <w:bookmarkStart w:id="2" w:name="_30j0zll" w:colFirst="0" w:colLast="0"/>
            <w:bookmarkEnd w:id="2"/>
            <w:r>
              <w:rPr>
                <w:rFonts w:cs="Times New Roman"/>
                <w:sz w:val="24"/>
                <w:szCs w:val="24"/>
                <w:rtl/>
              </w:rPr>
              <w:t xml:space="preserve">بستری اجباری در بیمارستان با پیش بینی نیروهای ویژه و اختصاصی برای بیمار </w:t>
            </w:r>
            <w:r>
              <w:rPr>
                <w:sz w:val="24"/>
                <w:szCs w:val="24"/>
                <w:rtl/>
              </w:rPr>
              <w:t xml:space="preserve">10 </w:t>
            </w:r>
            <w:r>
              <w:rPr>
                <w:rFonts w:cs="Times New Roman"/>
                <w:sz w:val="24"/>
                <w:szCs w:val="24"/>
                <w:rtl/>
              </w:rPr>
              <w:t>تا</w:t>
            </w:r>
            <w:r>
              <w:rPr>
                <w:sz w:val="24"/>
                <w:szCs w:val="24"/>
                <w:rtl/>
              </w:rPr>
              <w:t>6</w:t>
            </w:r>
          </w:p>
        </w:tc>
      </w:tr>
      <w:tr w:rsidR="00024971">
        <w:trPr>
          <w:cantSplit/>
          <w:jc w:val="right"/>
        </w:trPr>
        <w:tc>
          <w:tcPr>
            <w:tcW w:w="6804" w:type="dxa"/>
          </w:tcPr>
          <w:p w:rsidR="00024971" w:rsidRDefault="001065D0">
            <w:pPr>
              <w:spacing w:after="0" w:line="240" w:lineRule="auto"/>
              <w:jc w:val="right"/>
              <w:rPr>
                <w:sz w:val="24"/>
                <w:szCs w:val="24"/>
              </w:rPr>
            </w:pPr>
            <w:r>
              <w:rPr>
                <w:rFonts w:cs="Times New Roman"/>
                <w:sz w:val="24"/>
                <w:szCs w:val="24"/>
                <w:rtl/>
              </w:rPr>
              <w:t xml:space="preserve">در سنین کمتر از </w:t>
            </w:r>
            <w:r>
              <w:rPr>
                <w:sz w:val="24"/>
                <w:szCs w:val="24"/>
                <w:rtl/>
              </w:rPr>
              <w:t xml:space="preserve">20 </w:t>
            </w:r>
            <w:r>
              <w:rPr>
                <w:rFonts w:cs="Times New Roman"/>
                <w:sz w:val="24"/>
                <w:szCs w:val="24"/>
                <w:rtl/>
              </w:rPr>
              <w:t xml:space="preserve">سال و بالای </w:t>
            </w:r>
            <w:r>
              <w:rPr>
                <w:sz w:val="24"/>
                <w:szCs w:val="24"/>
                <w:rtl/>
              </w:rPr>
              <w:t xml:space="preserve">44 </w:t>
            </w:r>
            <w:r>
              <w:rPr>
                <w:rFonts w:cs="Times New Roman"/>
                <w:sz w:val="24"/>
                <w:szCs w:val="24"/>
                <w:rtl/>
              </w:rPr>
              <w:t>سال</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rFonts w:cs="Times New Roman"/>
                <w:sz w:val="24"/>
                <w:szCs w:val="24"/>
                <w:rtl/>
              </w:rPr>
              <w:t>در صورت وجود افسردگی</w:t>
            </w:r>
            <w:r>
              <w:rPr>
                <w:sz w:val="24"/>
                <w:szCs w:val="24"/>
              </w:rPr>
              <w:t xml:space="preserve"> </w:t>
            </w:r>
            <w:r>
              <w:rPr>
                <w:rFonts w:ascii="Times New Roman" w:eastAsia="Times New Roman" w:hAnsi="Times New Roman" w:cs="Times New Roman"/>
                <w:sz w:val="24"/>
                <w:szCs w:val="24"/>
              </w:rPr>
              <w:t>Depression</w:t>
            </w:r>
            <w:r>
              <w:rPr>
                <w:sz w:val="24"/>
                <w:szCs w:val="24"/>
              </w:rPr>
              <w:t xml:space="preserve"> -D</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rFonts w:cs="Times New Roman"/>
                <w:sz w:val="24"/>
                <w:szCs w:val="24"/>
                <w:rtl/>
              </w:rPr>
              <w:t>در صورت اقدام به خودکشی ناتمام قبلی</w:t>
            </w:r>
            <w:r>
              <w:rPr>
                <w:sz w:val="24"/>
                <w:szCs w:val="24"/>
              </w:rPr>
              <w:t xml:space="preserve"> </w:t>
            </w:r>
            <w:r>
              <w:rPr>
                <w:rFonts w:ascii="Times New Roman" w:eastAsia="Times New Roman" w:hAnsi="Times New Roman" w:cs="Times New Roman"/>
                <w:sz w:val="24"/>
                <w:szCs w:val="24"/>
              </w:rPr>
              <w:t>Previous</w:t>
            </w:r>
            <w:r>
              <w:rPr>
                <w:sz w:val="24"/>
                <w:szCs w:val="24"/>
              </w:rPr>
              <w:t xml:space="preserve"> </w:t>
            </w:r>
            <w:r>
              <w:rPr>
                <w:rFonts w:ascii="Times New Roman" w:eastAsia="Times New Roman" w:hAnsi="Times New Roman" w:cs="Times New Roman"/>
                <w:sz w:val="24"/>
                <w:szCs w:val="24"/>
              </w:rPr>
              <w:t>attempt</w:t>
            </w:r>
            <w:r>
              <w:rPr>
                <w:sz w:val="24"/>
                <w:szCs w:val="24"/>
              </w:rPr>
              <w:t xml:space="preserve"> -P</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rFonts w:cs="Times New Roman"/>
                <w:sz w:val="24"/>
                <w:szCs w:val="24"/>
                <w:rtl/>
              </w:rPr>
              <w:t>در صورت اعتیاد به الکل</w:t>
            </w:r>
            <w:r>
              <w:rPr>
                <w:rFonts w:ascii="Times New Roman" w:eastAsia="Times New Roman" w:hAnsi="Times New Roman" w:cs="Times New Roman"/>
                <w:sz w:val="24"/>
                <w:szCs w:val="24"/>
              </w:rPr>
              <w:t>Ethanol</w:t>
            </w:r>
            <w:r>
              <w:rPr>
                <w:sz w:val="24"/>
                <w:szCs w:val="24"/>
              </w:rPr>
              <w:t xml:space="preserve"> </w:t>
            </w:r>
            <w:r>
              <w:rPr>
                <w:rFonts w:ascii="Times New Roman" w:eastAsia="Times New Roman" w:hAnsi="Times New Roman" w:cs="Times New Roman"/>
                <w:sz w:val="24"/>
                <w:szCs w:val="24"/>
              </w:rPr>
              <w:t>abuse</w:t>
            </w:r>
            <w:r>
              <w:rPr>
                <w:sz w:val="24"/>
                <w:szCs w:val="24"/>
              </w:rPr>
              <w:t xml:space="preserve"> -E</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sz w:val="24"/>
                <w:szCs w:val="24"/>
              </w:rPr>
              <w:t>(</w:t>
            </w:r>
            <w:r>
              <w:rPr>
                <w:rFonts w:cs="Times New Roman"/>
                <w:sz w:val="24"/>
                <w:szCs w:val="24"/>
                <w:rtl/>
              </w:rPr>
              <w:t>از دست دادن تفکرات منطقی</w:t>
            </w:r>
            <w:r>
              <w:rPr>
                <w:sz w:val="24"/>
                <w:szCs w:val="24"/>
              </w:rPr>
              <w:t>) R-</w:t>
            </w:r>
            <w:r>
              <w:rPr>
                <w:rFonts w:ascii="Times New Roman" w:eastAsia="Times New Roman" w:hAnsi="Times New Roman" w:cs="Times New Roman"/>
                <w:sz w:val="24"/>
                <w:szCs w:val="24"/>
              </w:rPr>
              <w:t>Rational</w:t>
            </w:r>
            <w:r>
              <w:rPr>
                <w:sz w:val="24"/>
                <w:szCs w:val="24"/>
              </w:rPr>
              <w:t xml:space="preserve"> </w:t>
            </w:r>
            <w:r>
              <w:rPr>
                <w:rFonts w:ascii="Times New Roman" w:eastAsia="Times New Roman" w:hAnsi="Times New Roman" w:cs="Times New Roman"/>
                <w:sz w:val="24"/>
                <w:szCs w:val="24"/>
              </w:rPr>
              <w:t>thinking</w:t>
            </w:r>
            <w:r>
              <w:rPr>
                <w:sz w:val="24"/>
                <w:szCs w:val="24"/>
              </w:rPr>
              <w:t xml:space="preserve"> </w:t>
            </w:r>
            <w:r>
              <w:rPr>
                <w:rFonts w:ascii="Times New Roman" w:eastAsia="Times New Roman" w:hAnsi="Times New Roman" w:cs="Times New Roman"/>
                <w:sz w:val="24"/>
                <w:szCs w:val="24"/>
              </w:rPr>
              <w:t>loss</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sz w:val="24"/>
                <w:szCs w:val="24"/>
              </w:rPr>
              <w:t>(</w:t>
            </w:r>
            <w:r>
              <w:rPr>
                <w:rFonts w:cs="Times New Roman"/>
                <w:sz w:val="24"/>
                <w:szCs w:val="24"/>
                <w:rtl/>
              </w:rPr>
              <w:t>فقدان حمایت های اجتماعی</w:t>
            </w:r>
            <w:r>
              <w:rPr>
                <w:sz w:val="24"/>
                <w:szCs w:val="24"/>
              </w:rPr>
              <w:t xml:space="preserve"> ) Social Supports Lacking</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sz w:val="24"/>
                <w:szCs w:val="24"/>
              </w:rPr>
              <w:t>(</w:t>
            </w:r>
            <w:r>
              <w:rPr>
                <w:rFonts w:cs="Times New Roman"/>
                <w:sz w:val="24"/>
                <w:szCs w:val="24"/>
                <w:rtl/>
              </w:rPr>
              <w:t>داشتن برنامه طراحي تا مرز خودكشي و مرگ</w:t>
            </w:r>
            <w:r>
              <w:rPr>
                <w:sz w:val="24"/>
                <w:szCs w:val="24"/>
              </w:rPr>
              <w:t>) Organized Plan O-</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sz w:val="24"/>
                <w:szCs w:val="24"/>
              </w:rPr>
              <w:t>(</w:t>
            </w:r>
            <w:r>
              <w:rPr>
                <w:rFonts w:cs="Times New Roman"/>
                <w:sz w:val="24"/>
                <w:szCs w:val="24"/>
                <w:rtl/>
              </w:rPr>
              <w:t>نداشتن شوهر</w:t>
            </w:r>
            <w:r>
              <w:rPr>
                <w:sz w:val="24"/>
                <w:szCs w:val="24"/>
                <w:rtl/>
              </w:rPr>
              <w:t xml:space="preserve">) : </w:t>
            </w:r>
            <w:r>
              <w:rPr>
                <w:rFonts w:cs="Times New Roman"/>
                <w:sz w:val="24"/>
                <w:szCs w:val="24"/>
                <w:rtl/>
              </w:rPr>
              <w:t>در زنان مطلقه، بیوه، تنها یا مجرد</w:t>
            </w:r>
            <w:r>
              <w:rPr>
                <w:rFonts w:ascii="Times New Roman" w:eastAsia="Times New Roman" w:hAnsi="Times New Roman" w:cs="Times New Roman"/>
                <w:sz w:val="24"/>
                <w:szCs w:val="24"/>
              </w:rPr>
              <w:t>No</w:t>
            </w:r>
            <w:r>
              <w:rPr>
                <w:sz w:val="24"/>
                <w:szCs w:val="24"/>
              </w:rPr>
              <w:t xml:space="preserve"> </w:t>
            </w:r>
            <w:r>
              <w:rPr>
                <w:rFonts w:ascii="Times New Roman" w:eastAsia="Times New Roman" w:hAnsi="Times New Roman" w:cs="Times New Roman"/>
                <w:sz w:val="24"/>
                <w:szCs w:val="24"/>
              </w:rPr>
              <w:t>Spouse</w:t>
            </w:r>
            <w:r>
              <w:rPr>
                <w:sz w:val="24"/>
                <w:szCs w:val="24"/>
              </w:rPr>
              <w:t xml:space="preserve"> N-</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6804" w:type="dxa"/>
          </w:tcPr>
          <w:p w:rsidR="00024971" w:rsidRDefault="001065D0">
            <w:pPr>
              <w:spacing w:after="0" w:line="240" w:lineRule="auto"/>
              <w:jc w:val="right"/>
              <w:rPr>
                <w:sz w:val="24"/>
                <w:szCs w:val="24"/>
              </w:rPr>
            </w:pPr>
            <w:r>
              <w:rPr>
                <w:sz w:val="24"/>
                <w:szCs w:val="24"/>
              </w:rPr>
              <w:t>(</w:t>
            </w:r>
            <w:r>
              <w:rPr>
                <w:rFonts w:cs="Times New Roman"/>
                <w:sz w:val="24"/>
                <w:szCs w:val="24"/>
                <w:rtl/>
              </w:rPr>
              <w:t>بیماری</w:t>
            </w:r>
            <w:r>
              <w:rPr>
                <w:sz w:val="24"/>
                <w:szCs w:val="24"/>
                <w:rtl/>
              </w:rPr>
              <w:t xml:space="preserve">) : </w:t>
            </w:r>
            <w:r>
              <w:rPr>
                <w:rFonts w:cs="Times New Roman"/>
                <w:sz w:val="24"/>
                <w:szCs w:val="24"/>
                <w:rtl/>
              </w:rPr>
              <w:t>مزمن و ناتوان كننده</w:t>
            </w:r>
            <w:r>
              <w:rPr>
                <w:sz w:val="24"/>
                <w:szCs w:val="24"/>
              </w:rPr>
              <w:t xml:space="preserve"> </w:t>
            </w:r>
            <w:r>
              <w:rPr>
                <w:rFonts w:ascii="Times New Roman" w:eastAsia="Times New Roman" w:hAnsi="Times New Roman" w:cs="Times New Roman"/>
                <w:sz w:val="24"/>
                <w:szCs w:val="24"/>
              </w:rPr>
              <w:t>Sickness</w:t>
            </w:r>
            <w:r>
              <w:rPr>
                <w:sz w:val="24"/>
                <w:szCs w:val="24"/>
              </w:rPr>
              <w:t xml:space="preserve"> -S</w:t>
            </w:r>
          </w:p>
        </w:tc>
        <w:tc>
          <w:tcPr>
            <w:tcW w:w="1984" w:type="dxa"/>
          </w:tcPr>
          <w:p w:rsidR="00024971" w:rsidRDefault="001065D0">
            <w:pPr>
              <w:bidi/>
              <w:spacing w:after="0" w:line="240" w:lineRule="auto"/>
              <w:jc w:val="center"/>
              <w:rPr>
                <w:sz w:val="24"/>
                <w:szCs w:val="24"/>
              </w:rPr>
            </w:pPr>
            <w:r>
              <w:rPr>
                <w:rFonts w:cs="Times New Roman"/>
                <w:sz w:val="24"/>
                <w:szCs w:val="24"/>
                <w:rtl/>
              </w:rPr>
              <w:t xml:space="preserve">نمره </w:t>
            </w:r>
            <w:r>
              <w:rPr>
                <w:sz w:val="24"/>
                <w:szCs w:val="24"/>
                <w:rtl/>
              </w:rPr>
              <w:t>1</w:t>
            </w:r>
          </w:p>
        </w:tc>
        <w:tc>
          <w:tcPr>
            <w:tcW w:w="5529" w:type="dxa"/>
            <w:vMerge/>
          </w:tcPr>
          <w:p w:rsidR="00024971" w:rsidRDefault="00024971">
            <w:pPr>
              <w:widowControl w:val="0"/>
              <w:pBdr>
                <w:top w:val="nil"/>
                <w:left w:val="nil"/>
                <w:bottom w:val="nil"/>
                <w:right w:val="nil"/>
                <w:between w:val="nil"/>
              </w:pBdr>
              <w:spacing w:after="0" w:line="276" w:lineRule="auto"/>
              <w:rPr>
                <w:sz w:val="24"/>
                <w:szCs w:val="24"/>
              </w:rPr>
            </w:pPr>
          </w:p>
        </w:tc>
      </w:tr>
    </w:tbl>
    <w:p w:rsidR="00024971" w:rsidRDefault="00024971">
      <w:pPr>
        <w:shd w:val="clear" w:color="auto" w:fill="FFFFFF"/>
        <w:bidi/>
        <w:spacing w:after="0" w:line="240" w:lineRule="auto"/>
        <w:rPr>
          <w:rFonts w:ascii="Tahoma" w:eastAsia="Tahoma" w:hAnsi="Tahoma" w:cs="Tahoma"/>
          <w:color w:val="000000"/>
          <w:sz w:val="24"/>
          <w:szCs w:val="24"/>
        </w:rPr>
      </w:pPr>
    </w:p>
    <w:tbl>
      <w:tblPr>
        <w:tblStyle w:val="a1"/>
        <w:bidiVisual/>
        <w:tblW w:w="1445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8"/>
        <w:gridCol w:w="4111"/>
        <w:gridCol w:w="992"/>
        <w:gridCol w:w="1418"/>
        <w:gridCol w:w="5528"/>
        <w:gridCol w:w="851"/>
      </w:tblGrid>
      <w:tr w:rsidR="00024971">
        <w:trPr>
          <w:trHeight w:val="206"/>
          <w:jc w:val="right"/>
        </w:trPr>
        <w:tc>
          <w:tcPr>
            <w:tcW w:w="14459" w:type="dxa"/>
            <w:gridSpan w:val="6"/>
            <w:shd w:val="clear" w:color="auto" w:fill="EAF1DD"/>
          </w:tcPr>
          <w:p w:rsidR="00024971" w:rsidRDefault="001065D0">
            <w:pPr>
              <w:bidi/>
              <w:spacing w:after="0" w:line="240" w:lineRule="auto"/>
              <w:jc w:val="center"/>
              <w:rPr>
                <w:sz w:val="28"/>
                <w:szCs w:val="28"/>
              </w:rPr>
            </w:pPr>
            <w:r>
              <w:rPr>
                <w:rFonts w:cs="Times New Roman"/>
                <w:b/>
                <w:sz w:val="28"/>
                <w:szCs w:val="28"/>
                <w:rtl/>
              </w:rPr>
              <w:t>ارزیابی ریسک سقوط بیمار</w:t>
            </w:r>
            <w:r>
              <w:rPr>
                <w:b/>
                <w:sz w:val="28"/>
                <w:szCs w:val="28"/>
                <w:rtl/>
              </w:rPr>
              <w:t>(</w:t>
            </w:r>
            <w:r>
              <w:rPr>
                <w:rFonts w:cs="Times New Roman"/>
                <w:b/>
                <w:sz w:val="28"/>
                <w:szCs w:val="28"/>
                <w:rtl/>
              </w:rPr>
              <w:t>مورس</w:t>
            </w:r>
            <w:r>
              <w:rPr>
                <w:b/>
                <w:sz w:val="28"/>
                <w:szCs w:val="28"/>
                <w:rtl/>
              </w:rPr>
              <w:t xml:space="preserve">) </w:t>
            </w:r>
            <w:r>
              <w:rPr>
                <w:b/>
                <w:sz w:val="28"/>
                <w:szCs w:val="28"/>
              </w:rPr>
              <w:t>Morse Fall Risk Assessment</w:t>
            </w:r>
          </w:p>
          <w:p w:rsidR="00024971" w:rsidRDefault="00024971">
            <w:pPr>
              <w:bidi/>
              <w:spacing w:after="0" w:line="240" w:lineRule="auto"/>
              <w:jc w:val="center"/>
              <w:rPr>
                <w:sz w:val="24"/>
                <w:szCs w:val="24"/>
              </w:rPr>
            </w:pPr>
          </w:p>
        </w:tc>
      </w:tr>
      <w:tr w:rsidR="00024971">
        <w:trPr>
          <w:jc w:val="right"/>
        </w:trPr>
        <w:tc>
          <w:tcPr>
            <w:tcW w:w="1559" w:type="dxa"/>
            <w:shd w:val="clear" w:color="auto" w:fill="EEECE1"/>
          </w:tcPr>
          <w:p w:rsidR="00024971" w:rsidRDefault="001065D0">
            <w:pPr>
              <w:bidi/>
              <w:spacing w:after="0" w:line="240" w:lineRule="auto"/>
              <w:jc w:val="center"/>
              <w:rPr>
                <w:sz w:val="24"/>
                <w:szCs w:val="24"/>
              </w:rPr>
            </w:pPr>
            <w:r>
              <w:rPr>
                <w:rFonts w:cs="Times New Roman"/>
                <w:b/>
                <w:sz w:val="24"/>
                <w:szCs w:val="24"/>
                <w:rtl/>
              </w:rPr>
              <w:t>ریسک فاکتور</w:t>
            </w:r>
          </w:p>
        </w:tc>
        <w:tc>
          <w:tcPr>
            <w:tcW w:w="4111" w:type="dxa"/>
            <w:shd w:val="clear" w:color="auto" w:fill="EEECE1"/>
          </w:tcPr>
          <w:p w:rsidR="00024971" w:rsidRDefault="001065D0">
            <w:pPr>
              <w:bidi/>
              <w:spacing w:after="0" w:line="240" w:lineRule="auto"/>
              <w:jc w:val="center"/>
              <w:rPr>
                <w:sz w:val="24"/>
                <w:szCs w:val="24"/>
              </w:rPr>
            </w:pPr>
            <w:r>
              <w:rPr>
                <w:rFonts w:cs="Times New Roman"/>
                <w:b/>
                <w:sz w:val="24"/>
                <w:szCs w:val="24"/>
                <w:rtl/>
              </w:rPr>
              <w:t>معیار</w:t>
            </w:r>
          </w:p>
        </w:tc>
        <w:tc>
          <w:tcPr>
            <w:tcW w:w="992" w:type="dxa"/>
            <w:shd w:val="clear" w:color="auto" w:fill="EEECE1"/>
          </w:tcPr>
          <w:p w:rsidR="00024971" w:rsidRDefault="001065D0">
            <w:pPr>
              <w:bidi/>
              <w:spacing w:after="0" w:line="240" w:lineRule="auto"/>
              <w:jc w:val="center"/>
              <w:rPr>
                <w:sz w:val="24"/>
                <w:szCs w:val="24"/>
              </w:rPr>
            </w:pPr>
            <w:r>
              <w:rPr>
                <w:rFonts w:cs="Times New Roman"/>
                <w:b/>
                <w:sz w:val="24"/>
                <w:szCs w:val="24"/>
                <w:rtl/>
              </w:rPr>
              <w:t>امتیاز</w:t>
            </w:r>
          </w:p>
        </w:tc>
        <w:tc>
          <w:tcPr>
            <w:tcW w:w="1418" w:type="dxa"/>
            <w:shd w:val="clear" w:color="auto" w:fill="EEECE1"/>
          </w:tcPr>
          <w:p w:rsidR="00024971" w:rsidRDefault="001065D0">
            <w:pPr>
              <w:bidi/>
              <w:spacing w:after="0" w:line="240" w:lineRule="auto"/>
              <w:jc w:val="center"/>
              <w:rPr>
                <w:sz w:val="24"/>
                <w:szCs w:val="24"/>
              </w:rPr>
            </w:pPr>
            <w:r>
              <w:rPr>
                <w:rFonts w:cs="Times New Roman"/>
                <w:b/>
                <w:sz w:val="24"/>
                <w:szCs w:val="24"/>
                <w:rtl/>
              </w:rPr>
              <w:t>ریسک فاکتور</w:t>
            </w:r>
          </w:p>
        </w:tc>
        <w:tc>
          <w:tcPr>
            <w:tcW w:w="5528" w:type="dxa"/>
            <w:shd w:val="clear" w:color="auto" w:fill="EEECE1"/>
          </w:tcPr>
          <w:p w:rsidR="00024971" w:rsidRDefault="001065D0">
            <w:pPr>
              <w:bidi/>
              <w:spacing w:after="0" w:line="240" w:lineRule="auto"/>
              <w:jc w:val="center"/>
              <w:rPr>
                <w:sz w:val="24"/>
                <w:szCs w:val="24"/>
              </w:rPr>
            </w:pPr>
            <w:r>
              <w:rPr>
                <w:rFonts w:cs="Times New Roman"/>
                <w:b/>
                <w:sz w:val="24"/>
                <w:szCs w:val="24"/>
                <w:rtl/>
              </w:rPr>
              <w:t>معیار</w:t>
            </w:r>
          </w:p>
        </w:tc>
        <w:tc>
          <w:tcPr>
            <w:tcW w:w="851" w:type="dxa"/>
            <w:shd w:val="clear" w:color="auto" w:fill="EEECE1"/>
          </w:tcPr>
          <w:p w:rsidR="00024971" w:rsidRDefault="001065D0">
            <w:pPr>
              <w:bidi/>
              <w:spacing w:after="0" w:line="240" w:lineRule="auto"/>
              <w:jc w:val="center"/>
              <w:rPr>
                <w:sz w:val="24"/>
                <w:szCs w:val="24"/>
              </w:rPr>
            </w:pPr>
            <w:r>
              <w:rPr>
                <w:rFonts w:cs="Times New Roman"/>
                <w:b/>
                <w:sz w:val="24"/>
                <w:szCs w:val="24"/>
                <w:rtl/>
              </w:rPr>
              <w:t>امتیاز</w:t>
            </w:r>
          </w:p>
        </w:tc>
      </w:tr>
      <w:tr w:rsidR="00024971">
        <w:trPr>
          <w:cantSplit/>
          <w:jc w:val="right"/>
        </w:trPr>
        <w:tc>
          <w:tcPr>
            <w:tcW w:w="1559" w:type="dxa"/>
            <w:vMerge w:val="restart"/>
            <w:shd w:val="clear" w:color="auto" w:fill="FFFFFF"/>
          </w:tcPr>
          <w:p w:rsidR="00024971" w:rsidRDefault="001065D0">
            <w:pPr>
              <w:bidi/>
              <w:spacing w:after="0" w:line="240" w:lineRule="auto"/>
              <w:rPr>
                <w:sz w:val="24"/>
                <w:szCs w:val="24"/>
              </w:rPr>
            </w:pPr>
            <w:r>
              <w:rPr>
                <w:rFonts w:cs="Times New Roman"/>
                <w:sz w:val="24"/>
                <w:szCs w:val="24"/>
                <w:rtl/>
              </w:rPr>
              <w:t xml:space="preserve">وجود سابقه افتادن بیمار </w:t>
            </w:r>
            <w:r>
              <w:rPr>
                <w:sz w:val="24"/>
                <w:szCs w:val="24"/>
                <w:rtl/>
              </w:rPr>
              <w:t>(</w:t>
            </w:r>
            <w:r>
              <w:rPr>
                <w:rFonts w:cs="Times New Roman"/>
                <w:sz w:val="24"/>
                <w:szCs w:val="24"/>
                <w:rtl/>
              </w:rPr>
              <w:t>سه ماهه گذشته</w:t>
            </w:r>
            <w:r>
              <w:rPr>
                <w:sz w:val="24"/>
                <w:szCs w:val="24"/>
                <w:rtl/>
              </w:rPr>
              <w:t>)</w:t>
            </w:r>
          </w:p>
        </w:tc>
        <w:tc>
          <w:tcPr>
            <w:tcW w:w="4111" w:type="dxa"/>
            <w:shd w:val="clear" w:color="auto" w:fill="FFFFFF"/>
          </w:tcPr>
          <w:p w:rsidR="00024971" w:rsidRDefault="001065D0">
            <w:pPr>
              <w:bidi/>
              <w:spacing w:after="0" w:line="240" w:lineRule="auto"/>
              <w:jc w:val="center"/>
              <w:rPr>
                <w:sz w:val="24"/>
                <w:szCs w:val="24"/>
              </w:rPr>
            </w:pPr>
            <w:r>
              <w:rPr>
                <w:rFonts w:cs="Times New Roman"/>
                <w:sz w:val="24"/>
                <w:szCs w:val="24"/>
                <w:rtl/>
              </w:rPr>
              <w:t>بله</w:t>
            </w:r>
          </w:p>
        </w:tc>
        <w:tc>
          <w:tcPr>
            <w:tcW w:w="992" w:type="dxa"/>
            <w:shd w:val="clear" w:color="auto" w:fill="FFFFFF"/>
          </w:tcPr>
          <w:p w:rsidR="00024971" w:rsidRDefault="001065D0">
            <w:pPr>
              <w:bidi/>
              <w:spacing w:after="0" w:line="240" w:lineRule="auto"/>
              <w:jc w:val="center"/>
              <w:rPr>
                <w:sz w:val="24"/>
                <w:szCs w:val="24"/>
              </w:rPr>
            </w:pPr>
            <w:r>
              <w:rPr>
                <w:sz w:val="24"/>
                <w:szCs w:val="24"/>
              </w:rPr>
              <w:t>25</w:t>
            </w:r>
          </w:p>
        </w:tc>
        <w:tc>
          <w:tcPr>
            <w:tcW w:w="1418" w:type="dxa"/>
            <w:vMerge w:val="restart"/>
            <w:shd w:val="clear" w:color="auto" w:fill="FFFFFF"/>
          </w:tcPr>
          <w:p w:rsidR="00024971" w:rsidRDefault="001065D0">
            <w:pPr>
              <w:bidi/>
              <w:spacing w:after="0" w:line="240" w:lineRule="auto"/>
              <w:rPr>
                <w:sz w:val="24"/>
                <w:szCs w:val="24"/>
              </w:rPr>
            </w:pPr>
            <w:r>
              <w:rPr>
                <w:rFonts w:cs="Times New Roman"/>
                <w:sz w:val="24"/>
                <w:szCs w:val="24"/>
                <w:rtl/>
              </w:rPr>
              <w:t>الگوی گام برداشتن وحرکت</w:t>
            </w:r>
          </w:p>
        </w:tc>
        <w:tc>
          <w:tcPr>
            <w:tcW w:w="5528" w:type="dxa"/>
            <w:shd w:val="clear" w:color="auto" w:fill="FFFFFF"/>
          </w:tcPr>
          <w:p w:rsidR="00024971" w:rsidRDefault="001065D0">
            <w:pPr>
              <w:bidi/>
              <w:spacing w:after="0" w:line="240" w:lineRule="auto"/>
              <w:jc w:val="both"/>
              <w:rPr>
                <w:sz w:val="24"/>
                <w:szCs w:val="24"/>
              </w:rPr>
            </w:pPr>
            <w:r>
              <w:rPr>
                <w:rFonts w:cs="Times New Roman"/>
                <w:sz w:val="24"/>
                <w:szCs w:val="24"/>
                <w:rtl/>
              </w:rPr>
              <w:t>مختل</w:t>
            </w:r>
            <w:r>
              <w:rPr>
                <w:sz w:val="24"/>
                <w:szCs w:val="24"/>
                <w:rtl/>
              </w:rPr>
              <w:t>:(</w:t>
            </w:r>
            <w:r>
              <w:rPr>
                <w:rFonts w:cs="Times New Roman"/>
                <w:sz w:val="24"/>
                <w:szCs w:val="24"/>
                <w:rtl/>
              </w:rPr>
              <w:t>گام برداشتن ناهماهنگ،مشکل دربلندشدن ازصندلی وتلاش برای بلندشدن بافشاردستها برروی صندلی ،سرپائین ونگاه به زمین ،چنگ زدن به وسایل وعدم توانایی بدون کمک گرفتن از دیگران</w:t>
            </w:r>
            <w:r>
              <w:rPr>
                <w:sz w:val="24"/>
                <w:szCs w:val="24"/>
                <w:rtl/>
              </w:rPr>
              <w:t>)</w:t>
            </w:r>
          </w:p>
        </w:tc>
        <w:tc>
          <w:tcPr>
            <w:tcW w:w="851" w:type="dxa"/>
            <w:shd w:val="clear" w:color="auto" w:fill="FFFFFF"/>
          </w:tcPr>
          <w:p w:rsidR="00024971" w:rsidRDefault="001065D0">
            <w:pPr>
              <w:bidi/>
              <w:spacing w:after="0" w:line="240" w:lineRule="auto"/>
              <w:jc w:val="center"/>
              <w:rPr>
                <w:sz w:val="24"/>
                <w:szCs w:val="24"/>
              </w:rPr>
            </w:pPr>
            <w:r>
              <w:rPr>
                <w:sz w:val="24"/>
                <w:szCs w:val="24"/>
              </w:rPr>
              <w:t>20</w:t>
            </w:r>
          </w:p>
        </w:tc>
      </w:tr>
      <w:tr w:rsidR="00024971">
        <w:trPr>
          <w:cantSplit/>
          <w:jc w:val="right"/>
        </w:trPr>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4111" w:type="dxa"/>
            <w:shd w:val="clear" w:color="auto" w:fill="FFFFFF"/>
          </w:tcPr>
          <w:p w:rsidR="00024971" w:rsidRDefault="001065D0">
            <w:pPr>
              <w:bidi/>
              <w:spacing w:after="0" w:line="240" w:lineRule="auto"/>
              <w:jc w:val="center"/>
              <w:rPr>
                <w:sz w:val="24"/>
                <w:szCs w:val="24"/>
              </w:rPr>
            </w:pPr>
            <w:r>
              <w:rPr>
                <w:rFonts w:cs="Times New Roman"/>
                <w:sz w:val="24"/>
                <w:szCs w:val="24"/>
                <w:rtl/>
              </w:rPr>
              <w:t>خیر</w:t>
            </w:r>
          </w:p>
        </w:tc>
        <w:tc>
          <w:tcPr>
            <w:tcW w:w="992" w:type="dxa"/>
            <w:shd w:val="clear" w:color="auto" w:fill="FFFFFF"/>
          </w:tcPr>
          <w:p w:rsidR="00024971" w:rsidRDefault="001065D0">
            <w:pPr>
              <w:bidi/>
              <w:spacing w:after="0" w:line="240" w:lineRule="auto"/>
              <w:jc w:val="center"/>
              <w:rPr>
                <w:sz w:val="24"/>
                <w:szCs w:val="24"/>
              </w:rPr>
            </w:pPr>
            <w:r>
              <w:rPr>
                <w:sz w:val="24"/>
                <w:szCs w:val="24"/>
              </w:rPr>
              <w:t>0</w:t>
            </w:r>
          </w:p>
        </w:tc>
        <w:tc>
          <w:tcPr>
            <w:tcW w:w="141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528" w:type="dxa"/>
            <w:shd w:val="clear" w:color="auto" w:fill="FFFFFF"/>
          </w:tcPr>
          <w:p w:rsidR="00024971" w:rsidRDefault="001065D0">
            <w:pPr>
              <w:bidi/>
              <w:spacing w:after="0" w:line="240" w:lineRule="auto"/>
              <w:jc w:val="both"/>
              <w:rPr>
                <w:sz w:val="24"/>
                <w:szCs w:val="24"/>
              </w:rPr>
            </w:pPr>
            <w:r>
              <w:rPr>
                <w:rFonts w:cs="Times New Roman"/>
                <w:sz w:val="24"/>
                <w:szCs w:val="24"/>
                <w:rtl/>
              </w:rPr>
              <w:t>ضعف درحفظ تعادل</w:t>
            </w:r>
            <w:r>
              <w:rPr>
                <w:sz w:val="24"/>
                <w:szCs w:val="24"/>
                <w:rtl/>
              </w:rPr>
              <w:t>:(</w:t>
            </w:r>
            <w:r>
              <w:rPr>
                <w:rFonts w:cs="Times New Roman"/>
                <w:sz w:val="24"/>
                <w:szCs w:val="24"/>
                <w:rtl/>
              </w:rPr>
              <w:t>خمیدگی ولی توانایی دربلندکردن سرحین راه رفتن،گامهای کوتاه وضعیف بدون ازدست دادن تعادل حین راه رفتن میباشد</w:t>
            </w:r>
            <w:r>
              <w:rPr>
                <w:sz w:val="24"/>
                <w:szCs w:val="24"/>
                <w:rtl/>
              </w:rPr>
              <w:t>)</w:t>
            </w:r>
          </w:p>
        </w:tc>
        <w:tc>
          <w:tcPr>
            <w:tcW w:w="851" w:type="dxa"/>
            <w:shd w:val="clear" w:color="auto" w:fill="FFFFFF"/>
          </w:tcPr>
          <w:p w:rsidR="00024971" w:rsidRDefault="001065D0">
            <w:pPr>
              <w:bidi/>
              <w:spacing w:after="0" w:line="240" w:lineRule="auto"/>
              <w:jc w:val="center"/>
              <w:rPr>
                <w:sz w:val="24"/>
                <w:szCs w:val="24"/>
              </w:rPr>
            </w:pPr>
            <w:r>
              <w:rPr>
                <w:sz w:val="24"/>
                <w:szCs w:val="24"/>
              </w:rPr>
              <w:t>10</w:t>
            </w:r>
          </w:p>
        </w:tc>
      </w:tr>
      <w:tr w:rsidR="00024971">
        <w:trPr>
          <w:cantSplit/>
          <w:jc w:val="right"/>
        </w:trPr>
        <w:tc>
          <w:tcPr>
            <w:tcW w:w="1559" w:type="dxa"/>
            <w:vMerge w:val="restart"/>
            <w:shd w:val="clear" w:color="auto" w:fill="FFFFFF"/>
          </w:tcPr>
          <w:p w:rsidR="00024971" w:rsidRDefault="001065D0">
            <w:pPr>
              <w:bidi/>
              <w:spacing w:after="0" w:line="240" w:lineRule="auto"/>
              <w:rPr>
                <w:sz w:val="24"/>
                <w:szCs w:val="24"/>
              </w:rPr>
            </w:pPr>
            <w:r>
              <w:rPr>
                <w:rFonts w:cs="Times New Roman"/>
                <w:sz w:val="24"/>
                <w:szCs w:val="24"/>
                <w:rtl/>
              </w:rPr>
              <w:t xml:space="preserve">تشخیص ثانویه </w:t>
            </w:r>
            <w:r>
              <w:rPr>
                <w:sz w:val="24"/>
                <w:szCs w:val="24"/>
                <w:rtl/>
              </w:rPr>
              <w:t>(</w:t>
            </w:r>
            <w:r>
              <w:rPr>
                <w:rFonts w:cs="Times New Roman"/>
                <w:sz w:val="24"/>
                <w:szCs w:val="24"/>
                <w:rtl/>
              </w:rPr>
              <w:t>داشتن بیش ازیک بیماری</w:t>
            </w:r>
            <w:r>
              <w:rPr>
                <w:sz w:val="24"/>
                <w:szCs w:val="24"/>
                <w:rtl/>
              </w:rPr>
              <w:t>)</w:t>
            </w:r>
          </w:p>
        </w:tc>
        <w:tc>
          <w:tcPr>
            <w:tcW w:w="4111" w:type="dxa"/>
            <w:shd w:val="clear" w:color="auto" w:fill="FFFFFF"/>
          </w:tcPr>
          <w:p w:rsidR="00024971" w:rsidRDefault="001065D0">
            <w:pPr>
              <w:bidi/>
              <w:spacing w:after="0" w:line="240" w:lineRule="auto"/>
              <w:jc w:val="center"/>
              <w:rPr>
                <w:sz w:val="24"/>
                <w:szCs w:val="24"/>
              </w:rPr>
            </w:pPr>
            <w:r>
              <w:rPr>
                <w:rFonts w:cs="Times New Roman"/>
                <w:sz w:val="24"/>
                <w:szCs w:val="24"/>
                <w:rtl/>
              </w:rPr>
              <w:t>بله</w:t>
            </w:r>
          </w:p>
        </w:tc>
        <w:tc>
          <w:tcPr>
            <w:tcW w:w="992" w:type="dxa"/>
            <w:shd w:val="clear" w:color="auto" w:fill="FFFFFF"/>
          </w:tcPr>
          <w:p w:rsidR="00024971" w:rsidRDefault="001065D0">
            <w:pPr>
              <w:bidi/>
              <w:spacing w:after="0" w:line="240" w:lineRule="auto"/>
              <w:jc w:val="center"/>
              <w:rPr>
                <w:sz w:val="24"/>
                <w:szCs w:val="24"/>
              </w:rPr>
            </w:pPr>
            <w:r>
              <w:rPr>
                <w:sz w:val="24"/>
                <w:szCs w:val="24"/>
              </w:rPr>
              <w:t>15</w:t>
            </w:r>
          </w:p>
        </w:tc>
        <w:tc>
          <w:tcPr>
            <w:tcW w:w="141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528" w:type="dxa"/>
            <w:shd w:val="clear" w:color="auto" w:fill="FFFFFF"/>
          </w:tcPr>
          <w:p w:rsidR="00024971" w:rsidRDefault="001065D0">
            <w:pPr>
              <w:bidi/>
              <w:spacing w:after="0" w:line="240" w:lineRule="auto"/>
              <w:jc w:val="both"/>
              <w:rPr>
                <w:sz w:val="24"/>
                <w:szCs w:val="24"/>
              </w:rPr>
            </w:pPr>
            <w:r>
              <w:rPr>
                <w:rFonts w:cs="Times New Roman"/>
                <w:sz w:val="24"/>
                <w:szCs w:val="24"/>
                <w:rtl/>
              </w:rPr>
              <w:t xml:space="preserve">طبیعی </w:t>
            </w:r>
            <w:r>
              <w:rPr>
                <w:sz w:val="24"/>
                <w:szCs w:val="24"/>
                <w:rtl/>
              </w:rPr>
              <w:t>:‌(</w:t>
            </w:r>
            <w:r>
              <w:rPr>
                <w:rFonts w:cs="Times New Roman"/>
                <w:sz w:val="24"/>
                <w:szCs w:val="24"/>
                <w:rtl/>
              </w:rPr>
              <w:t>بی حرکتی واستراحت درتخت ،قدم برداشتن قاطعانه با سرراست وروبه جلو وبازوها درکناربدن ودرنوسان آزاد</w:t>
            </w:r>
            <w:r>
              <w:rPr>
                <w:sz w:val="24"/>
                <w:szCs w:val="24"/>
                <w:rtl/>
              </w:rPr>
              <w:t>)</w:t>
            </w:r>
          </w:p>
        </w:tc>
        <w:tc>
          <w:tcPr>
            <w:tcW w:w="851" w:type="dxa"/>
            <w:shd w:val="clear" w:color="auto" w:fill="FFFFFF"/>
          </w:tcPr>
          <w:p w:rsidR="00024971" w:rsidRDefault="001065D0">
            <w:pPr>
              <w:bidi/>
              <w:spacing w:after="0" w:line="240" w:lineRule="auto"/>
              <w:jc w:val="center"/>
              <w:rPr>
                <w:sz w:val="24"/>
                <w:szCs w:val="24"/>
              </w:rPr>
            </w:pPr>
            <w:r>
              <w:rPr>
                <w:sz w:val="24"/>
                <w:szCs w:val="24"/>
              </w:rPr>
              <w:t>0</w:t>
            </w:r>
          </w:p>
        </w:tc>
      </w:tr>
      <w:tr w:rsidR="00024971">
        <w:trPr>
          <w:cantSplit/>
          <w:jc w:val="right"/>
        </w:trPr>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4111" w:type="dxa"/>
            <w:shd w:val="clear" w:color="auto" w:fill="FFFFFF"/>
          </w:tcPr>
          <w:p w:rsidR="00024971" w:rsidRDefault="001065D0">
            <w:pPr>
              <w:bidi/>
              <w:spacing w:after="0" w:line="240" w:lineRule="auto"/>
              <w:jc w:val="both"/>
              <w:rPr>
                <w:sz w:val="24"/>
                <w:szCs w:val="24"/>
              </w:rPr>
            </w:pPr>
            <w:r>
              <w:rPr>
                <w:rFonts w:cs="Times New Roman"/>
                <w:sz w:val="24"/>
                <w:szCs w:val="24"/>
                <w:rtl/>
              </w:rPr>
              <w:t>خیر</w:t>
            </w:r>
          </w:p>
        </w:tc>
        <w:tc>
          <w:tcPr>
            <w:tcW w:w="992" w:type="dxa"/>
            <w:shd w:val="clear" w:color="auto" w:fill="FFFFFF"/>
          </w:tcPr>
          <w:p w:rsidR="00024971" w:rsidRDefault="001065D0">
            <w:pPr>
              <w:bidi/>
              <w:spacing w:after="0" w:line="240" w:lineRule="auto"/>
              <w:jc w:val="center"/>
              <w:rPr>
                <w:sz w:val="24"/>
                <w:szCs w:val="24"/>
              </w:rPr>
            </w:pPr>
            <w:r>
              <w:rPr>
                <w:sz w:val="24"/>
                <w:szCs w:val="24"/>
              </w:rPr>
              <w:t>0</w:t>
            </w:r>
          </w:p>
        </w:tc>
        <w:tc>
          <w:tcPr>
            <w:tcW w:w="1418" w:type="dxa"/>
            <w:vMerge w:val="restart"/>
            <w:shd w:val="clear" w:color="auto" w:fill="FFFFFF"/>
          </w:tcPr>
          <w:p w:rsidR="00024971" w:rsidRDefault="00024971">
            <w:pPr>
              <w:bidi/>
              <w:spacing w:after="0" w:line="240" w:lineRule="auto"/>
              <w:jc w:val="center"/>
              <w:rPr>
                <w:sz w:val="24"/>
                <w:szCs w:val="24"/>
              </w:rPr>
            </w:pPr>
          </w:p>
        </w:tc>
        <w:tc>
          <w:tcPr>
            <w:tcW w:w="5528" w:type="dxa"/>
            <w:vMerge w:val="restart"/>
            <w:shd w:val="clear" w:color="auto" w:fill="FFFFFF"/>
          </w:tcPr>
          <w:p w:rsidR="00024971" w:rsidRDefault="00024971">
            <w:pPr>
              <w:bidi/>
              <w:spacing w:after="0" w:line="240" w:lineRule="auto"/>
              <w:jc w:val="center"/>
              <w:rPr>
                <w:sz w:val="24"/>
                <w:szCs w:val="24"/>
              </w:rPr>
            </w:pPr>
          </w:p>
        </w:tc>
        <w:tc>
          <w:tcPr>
            <w:tcW w:w="851" w:type="dxa"/>
            <w:vMerge w:val="restart"/>
            <w:shd w:val="clear" w:color="auto" w:fill="FFFFFF"/>
          </w:tcPr>
          <w:p w:rsidR="00024971" w:rsidRDefault="00024971">
            <w:pPr>
              <w:bidi/>
              <w:spacing w:after="0" w:line="240" w:lineRule="auto"/>
              <w:jc w:val="center"/>
              <w:rPr>
                <w:sz w:val="24"/>
                <w:szCs w:val="24"/>
              </w:rPr>
            </w:pPr>
          </w:p>
        </w:tc>
      </w:tr>
      <w:tr w:rsidR="00024971">
        <w:trPr>
          <w:cantSplit/>
          <w:jc w:val="right"/>
        </w:trPr>
        <w:tc>
          <w:tcPr>
            <w:tcW w:w="1559" w:type="dxa"/>
            <w:vMerge w:val="restart"/>
            <w:shd w:val="clear" w:color="auto" w:fill="FFFFFF"/>
          </w:tcPr>
          <w:p w:rsidR="00024971" w:rsidRDefault="001065D0">
            <w:pPr>
              <w:bidi/>
              <w:spacing w:after="0" w:line="240" w:lineRule="auto"/>
              <w:rPr>
                <w:sz w:val="24"/>
                <w:szCs w:val="24"/>
              </w:rPr>
            </w:pPr>
            <w:r>
              <w:rPr>
                <w:rFonts w:cs="Times New Roman"/>
                <w:sz w:val="24"/>
                <w:szCs w:val="24"/>
                <w:rtl/>
              </w:rPr>
              <w:t>وسایل کمک حرکتی</w:t>
            </w:r>
          </w:p>
        </w:tc>
        <w:tc>
          <w:tcPr>
            <w:tcW w:w="4111" w:type="dxa"/>
            <w:shd w:val="clear" w:color="auto" w:fill="FFFFFF"/>
          </w:tcPr>
          <w:p w:rsidR="00024971" w:rsidRDefault="001065D0">
            <w:pPr>
              <w:bidi/>
              <w:spacing w:after="0" w:line="240" w:lineRule="auto"/>
              <w:jc w:val="both"/>
              <w:rPr>
                <w:sz w:val="24"/>
                <w:szCs w:val="24"/>
              </w:rPr>
            </w:pPr>
            <w:r>
              <w:rPr>
                <w:rFonts w:cs="Times New Roman"/>
                <w:sz w:val="24"/>
                <w:szCs w:val="24"/>
                <w:rtl/>
              </w:rPr>
              <w:t xml:space="preserve">استفاده از پایه مبل و صندلی </w:t>
            </w:r>
            <w:r>
              <w:rPr>
                <w:sz w:val="24"/>
                <w:szCs w:val="24"/>
                <w:rtl/>
              </w:rPr>
              <w:t>(</w:t>
            </w:r>
            <w:r>
              <w:rPr>
                <w:rFonts w:cs="Times New Roman"/>
                <w:sz w:val="24"/>
                <w:szCs w:val="24"/>
                <w:rtl/>
              </w:rPr>
              <w:t>برای برخاستن و حرکت کردن</w:t>
            </w:r>
            <w:r>
              <w:rPr>
                <w:sz w:val="24"/>
                <w:szCs w:val="24"/>
                <w:rtl/>
              </w:rPr>
              <w:t>(</w:t>
            </w:r>
          </w:p>
        </w:tc>
        <w:tc>
          <w:tcPr>
            <w:tcW w:w="992" w:type="dxa"/>
            <w:shd w:val="clear" w:color="auto" w:fill="FFFFFF"/>
          </w:tcPr>
          <w:p w:rsidR="00024971" w:rsidRDefault="001065D0">
            <w:pPr>
              <w:bidi/>
              <w:spacing w:after="0" w:line="240" w:lineRule="auto"/>
              <w:jc w:val="center"/>
              <w:rPr>
                <w:sz w:val="24"/>
                <w:szCs w:val="24"/>
              </w:rPr>
            </w:pPr>
            <w:r>
              <w:rPr>
                <w:sz w:val="24"/>
                <w:szCs w:val="24"/>
              </w:rPr>
              <w:t>30</w:t>
            </w:r>
          </w:p>
        </w:tc>
        <w:tc>
          <w:tcPr>
            <w:tcW w:w="141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52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851"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trHeight w:val="70"/>
          <w:jc w:val="right"/>
        </w:trPr>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4111" w:type="dxa"/>
            <w:shd w:val="clear" w:color="auto" w:fill="FFFFFF"/>
          </w:tcPr>
          <w:p w:rsidR="00024971" w:rsidRDefault="001065D0">
            <w:pPr>
              <w:bidi/>
              <w:spacing w:after="0" w:line="240" w:lineRule="auto"/>
              <w:jc w:val="both"/>
              <w:rPr>
                <w:sz w:val="24"/>
                <w:szCs w:val="24"/>
              </w:rPr>
            </w:pPr>
            <w:r>
              <w:rPr>
                <w:rFonts w:cs="Times New Roman"/>
                <w:sz w:val="24"/>
                <w:szCs w:val="24"/>
                <w:rtl/>
              </w:rPr>
              <w:t>وسایل کمک حرکتی واکر، عصا ،چوب زیربغل</w:t>
            </w:r>
          </w:p>
        </w:tc>
        <w:tc>
          <w:tcPr>
            <w:tcW w:w="992" w:type="dxa"/>
            <w:shd w:val="clear" w:color="auto" w:fill="FFFFFF"/>
          </w:tcPr>
          <w:p w:rsidR="00024971" w:rsidRDefault="001065D0">
            <w:pPr>
              <w:bidi/>
              <w:spacing w:after="0" w:line="240" w:lineRule="auto"/>
              <w:jc w:val="center"/>
              <w:rPr>
                <w:sz w:val="24"/>
                <w:szCs w:val="24"/>
              </w:rPr>
            </w:pPr>
            <w:r>
              <w:rPr>
                <w:sz w:val="24"/>
                <w:szCs w:val="24"/>
              </w:rPr>
              <w:t>15</w:t>
            </w:r>
          </w:p>
        </w:tc>
        <w:tc>
          <w:tcPr>
            <w:tcW w:w="141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52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851"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4111" w:type="dxa"/>
            <w:shd w:val="clear" w:color="auto" w:fill="FFFFFF"/>
          </w:tcPr>
          <w:p w:rsidR="00024971" w:rsidRDefault="001065D0">
            <w:pPr>
              <w:bidi/>
              <w:spacing w:after="0" w:line="240" w:lineRule="auto"/>
              <w:jc w:val="both"/>
              <w:rPr>
                <w:sz w:val="24"/>
                <w:szCs w:val="24"/>
              </w:rPr>
            </w:pPr>
            <w:r>
              <w:rPr>
                <w:rFonts w:cs="Times New Roman"/>
                <w:sz w:val="24"/>
                <w:szCs w:val="24"/>
                <w:rtl/>
              </w:rPr>
              <w:t>کمک گرفتن از پرستار، صندلی چرخدار،استراحت مطلق،عدم استفاده ازابزارکمک حرکتی</w:t>
            </w:r>
          </w:p>
        </w:tc>
        <w:tc>
          <w:tcPr>
            <w:tcW w:w="992" w:type="dxa"/>
            <w:shd w:val="clear" w:color="auto" w:fill="FFFFFF"/>
          </w:tcPr>
          <w:p w:rsidR="00024971" w:rsidRDefault="001065D0">
            <w:pPr>
              <w:bidi/>
              <w:spacing w:after="0" w:line="240" w:lineRule="auto"/>
              <w:jc w:val="center"/>
              <w:rPr>
                <w:sz w:val="24"/>
                <w:szCs w:val="24"/>
              </w:rPr>
            </w:pPr>
            <w:r>
              <w:rPr>
                <w:sz w:val="24"/>
                <w:szCs w:val="24"/>
              </w:rPr>
              <w:t>0</w:t>
            </w:r>
          </w:p>
        </w:tc>
        <w:tc>
          <w:tcPr>
            <w:tcW w:w="141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52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851"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1559" w:type="dxa"/>
            <w:vMerge w:val="restart"/>
            <w:shd w:val="clear" w:color="auto" w:fill="FFFFFF"/>
          </w:tcPr>
          <w:p w:rsidR="00024971" w:rsidRDefault="001065D0">
            <w:pPr>
              <w:bidi/>
              <w:spacing w:after="0" w:line="240" w:lineRule="auto"/>
              <w:rPr>
                <w:sz w:val="24"/>
                <w:szCs w:val="24"/>
              </w:rPr>
            </w:pPr>
            <w:r>
              <w:rPr>
                <w:rFonts w:cs="Times New Roman"/>
                <w:sz w:val="24"/>
                <w:szCs w:val="24"/>
                <w:rtl/>
              </w:rPr>
              <w:t>داشتن سرم یا هپارین لاك</w:t>
            </w:r>
          </w:p>
        </w:tc>
        <w:tc>
          <w:tcPr>
            <w:tcW w:w="4111" w:type="dxa"/>
            <w:shd w:val="clear" w:color="auto" w:fill="FFFFFF"/>
          </w:tcPr>
          <w:p w:rsidR="00024971" w:rsidRDefault="001065D0">
            <w:pPr>
              <w:bidi/>
              <w:spacing w:after="0" w:line="240" w:lineRule="auto"/>
              <w:jc w:val="both"/>
              <w:rPr>
                <w:sz w:val="24"/>
                <w:szCs w:val="24"/>
              </w:rPr>
            </w:pPr>
            <w:r>
              <w:rPr>
                <w:rFonts w:cs="Times New Roman"/>
                <w:sz w:val="24"/>
                <w:szCs w:val="24"/>
                <w:rtl/>
              </w:rPr>
              <w:t>بله</w:t>
            </w:r>
          </w:p>
        </w:tc>
        <w:tc>
          <w:tcPr>
            <w:tcW w:w="992" w:type="dxa"/>
            <w:shd w:val="clear" w:color="auto" w:fill="FFFFFF"/>
          </w:tcPr>
          <w:p w:rsidR="00024971" w:rsidRDefault="001065D0">
            <w:pPr>
              <w:bidi/>
              <w:spacing w:after="0" w:line="240" w:lineRule="auto"/>
              <w:jc w:val="center"/>
              <w:rPr>
                <w:sz w:val="24"/>
                <w:szCs w:val="24"/>
              </w:rPr>
            </w:pPr>
            <w:r>
              <w:rPr>
                <w:sz w:val="24"/>
                <w:szCs w:val="24"/>
              </w:rPr>
              <w:t>20</w:t>
            </w:r>
          </w:p>
        </w:tc>
        <w:tc>
          <w:tcPr>
            <w:tcW w:w="141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52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851"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r>
      <w:tr w:rsidR="00024971">
        <w:trPr>
          <w:cantSplit/>
          <w:jc w:val="right"/>
        </w:trPr>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4111" w:type="dxa"/>
            <w:shd w:val="clear" w:color="auto" w:fill="FFFFFF"/>
          </w:tcPr>
          <w:p w:rsidR="00024971" w:rsidRDefault="001065D0">
            <w:pPr>
              <w:bidi/>
              <w:spacing w:after="0" w:line="240" w:lineRule="auto"/>
              <w:jc w:val="both"/>
              <w:rPr>
                <w:sz w:val="24"/>
                <w:szCs w:val="24"/>
              </w:rPr>
            </w:pPr>
            <w:r>
              <w:rPr>
                <w:rFonts w:cs="Times New Roman"/>
                <w:sz w:val="24"/>
                <w:szCs w:val="24"/>
                <w:rtl/>
              </w:rPr>
              <w:t>خیر</w:t>
            </w:r>
          </w:p>
        </w:tc>
        <w:tc>
          <w:tcPr>
            <w:tcW w:w="992" w:type="dxa"/>
            <w:shd w:val="clear" w:color="auto" w:fill="FFFFFF"/>
          </w:tcPr>
          <w:p w:rsidR="00024971" w:rsidRDefault="001065D0">
            <w:pPr>
              <w:bidi/>
              <w:spacing w:after="0" w:line="240" w:lineRule="auto"/>
              <w:jc w:val="center"/>
              <w:rPr>
                <w:sz w:val="24"/>
                <w:szCs w:val="24"/>
              </w:rPr>
            </w:pPr>
            <w:r>
              <w:rPr>
                <w:sz w:val="24"/>
                <w:szCs w:val="24"/>
              </w:rPr>
              <w:t>0</w:t>
            </w:r>
          </w:p>
        </w:tc>
        <w:tc>
          <w:tcPr>
            <w:tcW w:w="1418" w:type="dxa"/>
            <w:vMerge w:val="restart"/>
            <w:shd w:val="clear" w:color="auto" w:fill="FFFFFF"/>
          </w:tcPr>
          <w:p w:rsidR="00024971" w:rsidRDefault="001065D0">
            <w:pPr>
              <w:bidi/>
              <w:spacing w:after="0" w:line="240" w:lineRule="auto"/>
              <w:rPr>
                <w:sz w:val="24"/>
                <w:szCs w:val="24"/>
              </w:rPr>
            </w:pPr>
            <w:r>
              <w:rPr>
                <w:rFonts w:cs="Times New Roman"/>
                <w:sz w:val="24"/>
                <w:szCs w:val="24"/>
                <w:rtl/>
              </w:rPr>
              <w:t>نتایج ارزیابی ریسک سقوط بیمار</w:t>
            </w:r>
          </w:p>
        </w:tc>
        <w:tc>
          <w:tcPr>
            <w:tcW w:w="5528" w:type="dxa"/>
            <w:shd w:val="clear" w:color="auto" w:fill="FFFFFF"/>
          </w:tcPr>
          <w:p w:rsidR="00024971" w:rsidRDefault="001065D0">
            <w:pPr>
              <w:bidi/>
              <w:spacing w:after="0" w:line="240" w:lineRule="auto"/>
              <w:jc w:val="both"/>
              <w:rPr>
                <w:sz w:val="24"/>
                <w:szCs w:val="24"/>
              </w:rPr>
            </w:pPr>
            <w:r>
              <w:rPr>
                <w:rFonts w:cs="Times New Roman"/>
                <w:sz w:val="24"/>
                <w:szCs w:val="24"/>
                <w:rtl/>
              </w:rPr>
              <w:t>ریسک بالاوپرخطر</w:t>
            </w:r>
            <w:r>
              <w:rPr>
                <w:sz w:val="24"/>
                <w:szCs w:val="24"/>
                <w:rtl/>
              </w:rPr>
              <w:t xml:space="preserve">= 51 </w:t>
            </w:r>
            <w:r>
              <w:rPr>
                <w:rFonts w:cs="Times New Roman"/>
                <w:sz w:val="24"/>
                <w:szCs w:val="24"/>
                <w:rtl/>
              </w:rPr>
              <w:t xml:space="preserve">و بیشتر </w:t>
            </w:r>
          </w:p>
        </w:tc>
        <w:tc>
          <w:tcPr>
            <w:tcW w:w="851" w:type="dxa"/>
            <w:shd w:val="clear" w:color="auto" w:fill="FFFFFF"/>
          </w:tcPr>
          <w:p w:rsidR="00024971" w:rsidRDefault="00024971">
            <w:pPr>
              <w:bidi/>
              <w:spacing w:after="0" w:line="240" w:lineRule="auto"/>
              <w:jc w:val="center"/>
              <w:rPr>
                <w:sz w:val="24"/>
                <w:szCs w:val="24"/>
              </w:rPr>
            </w:pPr>
          </w:p>
        </w:tc>
      </w:tr>
      <w:tr w:rsidR="00024971">
        <w:trPr>
          <w:cantSplit/>
          <w:jc w:val="right"/>
        </w:trPr>
        <w:tc>
          <w:tcPr>
            <w:tcW w:w="1559" w:type="dxa"/>
            <w:vMerge w:val="restart"/>
            <w:shd w:val="clear" w:color="auto" w:fill="FFFFFF"/>
          </w:tcPr>
          <w:p w:rsidR="00024971" w:rsidRDefault="001065D0">
            <w:pPr>
              <w:bidi/>
              <w:spacing w:after="0" w:line="240" w:lineRule="auto"/>
              <w:rPr>
                <w:sz w:val="24"/>
                <w:szCs w:val="24"/>
              </w:rPr>
            </w:pPr>
            <w:r>
              <w:rPr>
                <w:rFonts w:cs="Times New Roman"/>
                <w:sz w:val="24"/>
                <w:szCs w:val="24"/>
                <w:rtl/>
              </w:rPr>
              <w:t>وضعیت ذهنی</w:t>
            </w:r>
          </w:p>
        </w:tc>
        <w:tc>
          <w:tcPr>
            <w:tcW w:w="4111" w:type="dxa"/>
            <w:shd w:val="clear" w:color="auto" w:fill="FFFFFF"/>
          </w:tcPr>
          <w:p w:rsidR="00024971" w:rsidRDefault="001065D0">
            <w:pPr>
              <w:bidi/>
              <w:spacing w:after="0" w:line="240" w:lineRule="auto"/>
              <w:jc w:val="both"/>
              <w:rPr>
                <w:sz w:val="24"/>
                <w:szCs w:val="24"/>
              </w:rPr>
            </w:pPr>
            <w:r>
              <w:rPr>
                <w:sz w:val="24"/>
                <w:szCs w:val="24"/>
                <w:rtl/>
              </w:rPr>
              <w:t>)</w:t>
            </w:r>
            <w:r>
              <w:rPr>
                <w:rFonts w:cs="Times New Roman"/>
                <w:sz w:val="24"/>
                <w:szCs w:val="24"/>
                <w:rtl/>
              </w:rPr>
              <w:t>سنجیدن پاسخ بیمار</w:t>
            </w:r>
            <w:r>
              <w:rPr>
                <w:sz w:val="24"/>
                <w:szCs w:val="24"/>
                <w:rtl/>
              </w:rPr>
              <w:t>:</w:t>
            </w:r>
            <w:r>
              <w:rPr>
                <w:rFonts w:cs="Times New Roman"/>
                <w:sz w:val="24"/>
                <w:szCs w:val="24"/>
                <w:rtl/>
              </w:rPr>
              <w:t>آیابه تنهایی میتواندبه سرویس بهداشتی برودیا نیازبه کمک دارد؟</w:t>
            </w:r>
            <w:r>
              <w:rPr>
                <w:sz w:val="24"/>
                <w:szCs w:val="24"/>
                <w:rtl/>
              </w:rPr>
              <w:t>)</w:t>
            </w:r>
            <w:r>
              <w:rPr>
                <w:rFonts w:cs="Times New Roman"/>
                <w:sz w:val="24"/>
                <w:szCs w:val="24"/>
                <w:rtl/>
              </w:rPr>
              <w:t>محدودیت ها را فراموش می کند وباشرایطش همخوانی نداشت</w:t>
            </w:r>
          </w:p>
        </w:tc>
        <w:tc>
          <w:tcPr>
            <w:tcW w:w="992" w:type="dxa"/>
            <w:shd w:val="clear" w:color="auto" w:fill="FFFFFF"/>
          </w:tcPr>
          <w:p w:rsidR="00024971" w:rsidRDefault="001065D0">
            <w:pPr>
              <w:bidi/>
              <w:spacing w:after="0" w:line="240" w:lineRule="auto"/>
              <w:jc w:val="center"/>
              <w:rPr>
                <w:sz w:val="24"/>
                <w:szCs w:val="24"/>
              </w:rPr>
            </w:pPr>
            <w:r>
              <w:rPr>
                <w:sz w:val="24"/>
                <w:szCs w:val="24"/>
              </w:rPr>
              <w:t>15</w:t>
            </w:r>
          </w:p>
        </w:tc>
        <w:tc>
          <w:tcPr>
            <w:tcW w:w="141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528" w:type="dxa"/>
            <w:shd w:val="clear" w:color="auto" w:fill="FFFFFF"/>
          </w:tcPr>
          <w:p w:rsidR="00024971" w:rsidRDefault="001065D0">
            <w:pPr>
              <w:bidi/>
              <w:spacing w:after="0" w:line="240" w:lineRule="auto"/>
              <w:jc w:val="both"/>
              <w:rPr>
                <w:sz w:val="24"/>
                <w:szCs w:val="24"/>
              </w:rPr>
            </w:pPr>
            <w:r>
              <w:rPr>
                <w:rFonts w:cs="Times New Roman"/>
                <w:sz w:val="24"/>
                <w:szCs w:val="24"/>
                <w:rtl/>
              </w:rPr>
              <w:t xml:space="preserve">ریسک متوسط وخطرمتوسط </w:t>
            </w:r>
            <w:r>
              <w:rPr>
                <w:sz w:val="24"/>
                <w:szCs w:val="24"/>
                <w:rtl/>
              </w:rPr>
              <w:t>=25-50</w:t>
            </w:r>
          </w:p>
        </w:tc>
        <w:tc>
          <w:tcPr>
            <w:tcW w:w="851" w:type="dxa"/>
            <w:shd w:val="clear" w:color="auto" w:fill="FFFFFF"/>
          </w:tcPr>
          <w:p w:rsidR="00024971" w:rsidRDefault="00024971">
            <w:pPr>
              <w:bidi/>
              <w:spacing w:after="0" w:line="240" w:lineRule="auto"/>
              <w:jc w:val="center"/>
              <w:rPr>
                <w:sz w:val="24"/>
                <w:szCs w:val="24"/>
              </w:rPr>
            </w:pPr>
          </w:p>
        </w:tc>
      </w:tr>
      <w:tr w:rsidR="00024971">
        <w:trPr>
          <w:cantSplit/>
          <w:jc w:val="right"/>
        </w:trPr>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4111" w:type="dxa"/>
            <w:shd w:val="clear" w:color="auto" w:fill="FFFFFF"/>
          </w:tcPr>
          <w:p w:rsidR="00024971" w:rsidRDefault="001065D0">
            <w:pPr>
              <w:bidi/>
              <w:spacing w:after="0" w:line="240" w:lineRule="auto"/>
              <w:jc w:val="both"/>
              <w:rPr>
                <w:sz w:val="24"/>
                <w:szCs w:val="24"/>
              </w:rPr>
            </w:pPr>
            <w:r>
              <w:rPr>
                <w:rFonts w:cs="Times New Roman"/>
                <w:sz w:val="24"/>
                <w:szCs w:val="24"/>
                <w:rtl/>
              </w:rPr>
              <w:t>به توانایی های خود آگاهی داردوباشرایطش همخوانی دارد</w:t>
            </w:r>
          </w:p>
        </w:tc>
        <w:tc>
          <w:tcPr>
            <w:tcW w:w="992" w:type="dxa"/>
            <w:shd w:val="clear" w:color="auto" w:fill="FFFFFF"/>
          </w:tcPr>
          <w:p w:rsidR="00024971" w:rsidRDefault="001065D0">
            <w:pPr>
              <w:bidi/>
              <w:spacing w:after="0" w:line="240" w:lineRule="auto"/>
              <w:jc w:val="center"/>
              <w:rPr>
                <w:sz w:val="24"/>
                <w:szCs w:val="24"/>
              </w:rPr>
            </w:pPr>
            <w:r>
              <w:rPr>
                <w:sz w:val="24"/>
                <w:szCs w:val="24"/>
              </w:rPr>
              <w:t>0</w:t>
            </w:r>
          </w:p>
        </w:tc>
        <w:tc>
          <w:tcPr>
            <w:tcW w:w="141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528" w:type="dxa"/>
            <w:shd w:val="clear" w:color="auto" w:fill="FFFFFF"/>
          </w:tcPr>
          <w:p w:rsidR="00024971" w:rsidRDefault="001065D0">
            <w:pPr>
              <w:bidi/>
              <w:spacing w:after="0" w:line="240" w:lineRule="auto"/>
              <w:jc w:val="both"/>
              <w:rPr>
                <w:sz w:val="24"/>
                <w:szCs w:val="24"/>
              </w:rPr>
            </w:pPr>
            <w:r>
              <w:rPr>
                <w:rFonts w:cs="Times New Roman"/>
                <w:sz w:val="24"/>
                <w:szCs w:val="24"/>
                <w:rtl/>
              </w:rPr>
              <w:t>ریسک پائین وکم خطر</w:t>
            </w:r>
            <w:r>
              <w:rPr>
                <w:sz w:val="24"/>
                <w:szCs w:val="24"/>
                <w:rtl/>
              </w:rPr>
              <w:t>= 0-24</w:t>
            </w:r>
          </w:p>
        </w:tc>
        <w:tc>
          <w:tcPr>
            <w:tcW w:w="851" w:type="dxa"/>
            <w:shd w:val="clear" w:color="auto" w:fill="FFFFFF"/>
          </w:tcPr>
          <w:p w:rsidR="00024971" w:rsidRDefault="00024971">
            <w:pPr>
              <w:bidi/>
              <w:spacing w:after="0" w:line="240" w:lineRule="auto"/>
              <w:jc w:val="center"/>
              <w:rPr>
                <w:sz w:val="24"/>
                <w:szCs w:val="24"/>
              </w:rPr>
            </w:pPr>
          </w:p>
        </w:tc>
      </w:tr>
    </w:tbl>
    <w:p w:rsidR="00024971" w:rsidRDefault="00024971">
      <w:pPr>
        <w:shd w:val="clear" w:color="auto" w:fill="FFFFFF"/>
        <w:bidi/>
        <w:spacing w:after="0" w:line="240" w:lineRule="auto"/>
        <w:jc w:val="center"/>
        <w:rPr>
          <w:rFonts w:ascii="Tahoma" w:eastAsia="Tahoma" w:hAnsi="Tahoma" w:cs="Tahoma"/>
          <w:color w:val="000000"/>
          <w:sz w:val="24"/>
          <w:szCs w:val="24"/>
        </w:rPr>
      </w:pPr>
    </w:p>
    <w:p w:rsidR="00024971" w:rsidRDefault="00024971">
      <w:pPr>
        <w:shd w:val="clear" w:color="auto" w:fill="FFFFFF"/>
        <w:bidi/>
        <w:spacing w:after="0" w:line="240" w:lineRule="auto"/>
        <w:rPr>
          <w:rFonts w:ascii="Tahoma" w:eastAsia="Tahoma" w:hAnsi="Tahoma" w:cs="Tahoma"/>
          <w:color w:val="000000"/>
          <w:sz w:val="24"/>
          <w:szCs w:val="24"/>
        </w:rPr>
      </w:pPr>
    </w:p>
    <w:p w:rsidR="00024971" w:rsidRDefault="00024971">
      <w:pPr>
        <w:shd w:val="clear" w:color="auto" w:fill="FFFFFF"/>
        <w:bidi/>
        <w:spacing w:after="0" w:line="240" w:lineRule="auto"/>
        <w:rPr>
          <w:rFonts w:ascii="Tahoma" w:eastAsia="Tahoma" w:hAnsi="Tahoma" w:cs="Tahoma"/>
          <w:color w:val="000000"/>
          <w:sz w:val="24"/>
          <w:szCs w:val="24"/>
        </w:rPr>
      </w:pPr>
    </w:p>
    <w:tbl>
      <w:tblPr>
        <w:tblStyle w:val="a2"/>
        <w:bidiVisual/>
        <w:tblW w:w="1534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022"/>
        <w:gridCol w:w="4633"/>
        <w:gridCol w:w="1559"/>
        <w:gridCol w:w="5138"/>
      </w:tblGrid>
      <w:tr w:rsidR="00024971" w:rsidTr="001065D0">
        <w:trPr>
          <w:trHeight w:val="122"/>
          <w:jc w:val="right"/>
        </w:trPr>
        <w:tc>
          <w:tcPr>
            <w:tcW w:w="15344" w:type="dxa"/>
            <w:gridSpan w:val="5"/>
            <w:shd w:val="clear" w:color="auto" w:fill="EAF1DD"/>
          </w:tcPr>
          <w:p w:rsidR="00024971" w:rsidRDefault="001065D0">
            <w:pPr>
              <w:bidi/>
              <w:spacing w:after="0" w:line="240" w:lineRule="auto"/>
              <w:jc w:val="center"/>
              <w:rPr>
                <w:rFonts w:ascii="Tahoma" w:eastAsia="Tahoma" w:hAnsi="Tahoma" w:cs="Tahoma"/>
                <w:color w:val="000000"/>
                <w:sz w:val="28"/>
                <w:szCs w:val="28"/>
              </w:rPr>
            </w:pPr>
            <w:r>
              <w:rPr>
                <w:rFonts w:cs="Times New Roman"/>
                <w:b/>
                <w:sz w:val="28"/>
                <w:szCs w:val="28"/>
                <w:rtl/>
              </w:rPr>
              <w:t>ابزار برادن</w:t>
            </w:r>
            <w:r>
              <w:rPr>
                <w:rFonts w:ascii="Tahoma" w:eastAsia="Tahoma" w:hAnsi="Tahoma" w:cs="Tahoma"/>
                <w:b/>
                <w:color w:val="000000"/>
                <w:sz w:val="28"/>
                <w:szCs w:val="28"/>
              </w:rPr>
              <w:t xml:space="preserve"> Scale Braden</w:t>
            </w:r>
          </w:p>
          <w:p w:rsidR="00024971" w:rsidRDefault="00024971">
            <w:pPr>
              <w:bidi/>
              <w:spacing w:after="0" w:line="240" w:lineRule="auto"/>
              <w:jc w:val="center"/>
              <w:rPr>
                <w:sz w:val="24"/>
                <w:szCs w:val="24"/>
              </w:rPr>
            </w:pPr>
          </w:p>
        </w:tc>
      </w:tr>
      <w:tr w:rsidR="00024971" w:rsidTr="001065D0">
        <w:trPr>
          <w:cantSplit/>
          <w:trHeight w:val="122"/>
          <w:jc w:val="right"/>
        </w:trPr>
        <w:tc>
          <w:tcPr>
            <w:tcW w:w="992" w:type="dxa"/>
            <w:vMerge w:val="restart"/>
            <w:shd w:val="clear" w:color="auto" w:fill="FFFFFF"/>
          </w:tcPr>
          <w:p w:rsidR="00024971" w:rsidRDefault="001065D0">
            <w:pPr>
              <w:bidi/>
              <w:spacing w:after="0" w:line="240" w:lineRule="auto"/>
              <w:jc w:val="center"/>
              <w:rPr>
                <w:sz w:val="24"/>
                <w:szCs w:val="24"/>
              </w:rPr>
            </w:pPr>
            <w:r>
              <w:rPr>
                <w:rFonts w:cs="Times New Roman"/>
                <w:sz w:val="24"/>
                <w:szCs w:val="24"/>
                <w:rtl/>
              </w:rPr>
              <w:t>ادراک حسی</w:t>
            </w:r>
            <w:r>
              <w:rPr>
                <w:sz w:val="24"/>
                <w:szCs w:val="24"/>
                <w:rtl/>
              </w:rPr>
              <w:t>:</w:t>
            </w: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 xml:space="preserve">نمره یک </w:t>
            </w:r>
            <w:r>
              <w:rPr>
                <w:sz w:val="24"/>
                <w:szCs w:val="24"/>
                <w:rtl/>
              </w:rPr>
              <w:t xml:space="preserve">: </w:t>
            </w:r>
            <w:r>
              <w:rPr>
                <w:rFonts w:cs="Times New Roman"/>
                <w:sz w:val="24"/>
                <w:szCs w:val="24"/>
                <w:rtl/>
              </w:rPr>
              <w:t>محدودیت دارد</w:t>
            </w:r>
            <w:r>
              <w:rPr>
                <w:sz w:val="24"/>
                <w:szCs w:val="24"/>
                <w:rtl/>
              </w:rPr>
              <w:t xml:space="preserve">. </w:t>
            </w:r>
            <w:r>
              <w:rPr>
                <w:rFonts w:cs="Times New Roman"/>
                <w:sz w:val="24"/>
                <w:szCs w:val="24"/>
                <w:rtl/>
              </w:rPr>
              <w:t>پاسخ نمی دهد احساس درد ندارد مانند بیمار دیابتی</w:t>
            </w:r>
          </w:p>
        </w:tc>
        <w:tc>
          <w:tcPr>
            <w:tcW w:w="1559" w:type="dxa"/>
            <w:vMerge w:val="restart"/>
            <w:shd w:val="clear" w:color="auto" w:fill="FFFFFF"/>
          </w:tcPr>
          <w:p w:rsidR="00024971" w:rsidRDefault="001065D0">
            <w:pPr>
              <w:bidi/>
              <w:spacing w:after="0" w:line="240" w:lineRule="auto"/>
              <w:rPr>
                <w:sz w:val="24"/>
                <w:szCs w:val="24"/>
              </w:rPr>
            </w:pPr>
            <w:r>
              <w:rPr>
                <w:rFonts w:cs="Times New Roman"/>
                <w:sz w:val="24"/>
                <w:szCs w:val="24"/>
                <w:rtl/>
              </w:rPr>
              <w:t>رطوبت</w:t>
            </w:r>
            <w:r>
              <w:rPr>
                <w:sz w:val="24"/>
                <w:szCs w:val="24"/>
                <w:rtl/>
              </w:rPr>
              <w:t>:</w:t>
            </w: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 xml:space="preserve">  نمره</w:t>
            </w:r>
            <w:r>
              <w:rPr>
                <w:sz w:val="24"/>
                <w:szCs w:val="24"/>
                <w:rtl/>
              </w:rPr>
              <w:t xml:space="preserve">1: </w:t>
            </w:r>
            <w:r>
              <w:rPr>
                <w:rFonts w:cs="Times New Roman"/>
                <w:sz w:val="24"/>
                <w:szCs w:val="24"/>
                <w:rtl/>
              </w:rPr>
              <w:t>دائما پوست مرطوب دارند</w:t>
            </w:r>
            <w:r>
              <w:rPr>
                <w:sz w:val="24"/>
                <w:szCs w:val="24"/>
                <w:rtl/>
              </w:rPr>
              <w:t>.</w:t>
            </w:r>
            <w:r>
              <w:rPr>
                <w:rFonts w:cs="Times New Roman"/>
                <w:sz w:val="24"/>
                <w:szCs w:val="24"/>
                <w:rtl/>
              </w:rPr>
              <w:t>تعریق زیاد، بی اختیاری مدفوع و ادرار</w:t>
            </w:r>
          </w:p>
        </w:tc>
      </w:tr>
      <w:tr w:rsidR="00024971" w:rsidTr="001065D0">
        <w:trPr>
          <w:cantSplit/>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2: </w:t>
            </w:r>
            <w:r>
              <w:rPr>
                <w:rFonts w:cs="Times New Roman"/>
                <w:sz w:val="24"/>
                <w:szCs w:val="24"/>
                <w:rtl/>
              </w:rPr>
              <w:t>اختلال حسی دارد</w:t>
            </w:r>
            <w:r>
              <w:rPr>
                <w:sz w:val="24"/>
                <w:szCs w:val="24"/>
                <w:rtl/>
              </w:rPr>
              <w:t xml:space="preserve">. </w:t>
            </w:r>
            <w:r>
              <w:rPr>
                <w:rFonts w:cs="Times New Roman"/>
                <w:sz w:val="24"/>
                <w:szCs w:val="24"/>
                <w:rtl/>
              </w:rPr>
              <w:t>در حد ناله هوشیاری دارد</w:t>
            </w:r>
            <w:r>
              <w:rPr>
                <w:sz w:val="24"/>
                <w:szCs w:val="24"/>
                <w:rtl/>
              </w:rPr>
              <w:t>.</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2: </w:t>
            </w:r>
            <w:r>
              <w:rPr>
                <w:rFonts w:cs="Times New Roman"/>
                <w:sz w:val="24"/>
                <w:szCs w:val="24"/>
                <w:rtl/>
              </w:rPr>
              <w:t>مرطوب نیاز به نعویض ملحفه هر شیفت</w:t>
            </w:r>
          </w:p>
        </w:tc>
      </w:tr>
      <w:tr w:rsidR="00024971" w:rsidTr="001065D0">
        <w:trPr>
          <w:cantSplit/>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3: </w:t>
            </w:r>
            <w:r>
              <w:rPr>
                <w:rFonts w:cs="Times New Roman"/>
                <w:sz w:val="24"/>
                <w:szCs w:val="24"/>
                <w:rtl/>
              </w:rPr>
              <w:t xml:space="preserve">محدودیت خفیف </w:t>
            </w:r>
            <w:r>
              <w:rPr>
                <w:sz w:val="24"/>
                <w:szCs w:val="24"/>
                <w:rtl/>
              </w:rPr>
              <w:t xml:space="preserve">. </w:t>
            </w:r>
            <w:r>
              <w:rPr>
                <w:rFonts w:cs="Times New Roman"/>
                <w:sz w:val="24"/>
                <w:szCs w:val="24"/>
                <w:rtl/>
              </w:rPr>
              <w:t>مشکل حسی قابل توجه دارد</w:t>
            </w:r>
            <w:r>
              <w:rPr>
                <w:sz w:val="24"/>
                <w:szCs w:val="24"/>
                <w:rtl/>
              </w:rPr>
              <w:t>.</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3: </w:t>
            </w:r>
            <w:r>
              <w:rPr>
                <w:rFonts w:cs="Times New Roman"/>
                <w:sz w:val="24"/>
                <w:szCs w:val="24"/>
                <w:rtl/>
              </w:rPr>
              <w:t xml:space="preserve">گاهی مرطوب </w:t>
            </w:r>
            <w:r>
              <w:rPr>
                <w:sz w:val="24"/>
                <w:szCs w:val="24"/>
                <w:rtl/>
              </w:rPr>
              <w:t>.</w:t>
            </w:r>
            <w:r>
              <w:rPr>
                <w:rFonts w:cs="Times New Roman"/>
                <w:sz w:val="24"/>
                <w:szCs w:val="24"/>
                <w:rtl/>
              </w:rPr>
              <w:t>لایه روین ملافه مرطوب بوده و نیاز به تعویض روزانه دارد</w:t>
            </w:r>
          </w:p>
        </w:tc>
      </w:tr>
      <w:tr w:rsidR="00024971" w:rsidTr="001065D0">
        <w:trPr>
          <w:cantSplit/>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 xml:space="preserve">نمره </w:t>
            </w:r>
            <w:r>
              <w:rPr>
                <w:sz w:val="24"/>
                <w:szCs w:val="24"/>
                <w:rtl/>
              </w:rPr>
              <w:t xml:space="preserve">4: </w:t>
            </w:r>
            <w:r>
              <w:rPr>
                <w:rFonts w:cs="Times New Roman"/>
                <w:sz w:val="24"/>
                <w:szCs w:val="24"/>
                <w:rtl/>
              </w:rPr>
              <w:t>بدون محدودیت و قدرت گفتن درد</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4: </w:t>
            </w:r>
            <w:r>
              <w:rPr>
                <w:rFonts w:cs="Times New Roman"/>
                <w:sz w:val="24"/>
                <w:szCs w:val="24"/>
                <w:rtl/>
              </w:rPr>
              <w:t>پوست خشک تعویض ملحفه بصورت روتین</w:t>
            </w:r>
          </w:p>
        </w:tc>
      </w:tr>
      <w:tr w:rsidR="00024971" w:rsidTr="001065D0">
        <w:trPr>
          <w:cantSplit/>
          <w:trHeight w:val="85"/>
          <w:jc w:val="right"/>
        </w:trPr>
        <w:tc>
          <w:tcPr>
            <w:tcW w:w="992" w:type="dxa"/>
            <w:vMerge w:val="restart"/>
            <w:shd w:val="clear" w:color="auto" w:fill="FFFFFF"/>
          </w:tcPr>
          <w:p w:rsidR="00024971" w:rsidRDefault="001065D0">
            <w:pPr>
              <w:bidi/>
              <w:spacing w:after="0" w:line="240" w:lineRule="auto"/>
              <w:jc w:val="center"/>
              <w:rPr>
                <w:sz w:val="24"/>
                <w:szCs w:val="24"/>
              </w:rPr>
            </w:pPr>
            <w:r>
              <w:rPr>
                <w:rFonts w:cs="Times New Roman"/>
                <w:sz w:val="24"/>
                <w:szCs w:val="24"/>
                <w:rtl/>
              </w:rPr>
              <w:t>فعالیت بیمار</w:t>
            </w:r>
            <w:r>
              <w:rPr>
                <w:sz w:val="24"/>
                <w:szCs w:val="24"/>
                <w:rtl/>
              </w:rPr>
              <w:t>:</w:t>
            </w:r>
          </w:p>
          <w:p w:rsidR="00024971" w:rsidRDefault="001065D0">
            <w:pPr>
              <w:bidi/>
              <w:spacing w:after="0" w:line="240" w:lineRule="auto"/>
              <w:jc w:val="center"/>
              <w:rPr>
                <w:sz w:val="24"/>
                <w:szCs w:val="24"/>
              </w:rPr>
            </w:pPr>
            <w:r>
              <w:rPr>
                <w:rFonts w:cs="Times New Roman"/>
                <w:sz w:val="24"/>
                <w:szCs w:val="24"/>
                <w:rtl/>
              </w:rPr>
              <w:t xml:space="preserve"> خروج از تخت</w:t>
            </w: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1: </w:t>
            </w:r>
            <w:r>
              <w:rPr>
                <w:rFonts w:cs="Times New Roman"/>
                <w:sz w:val="24"/>
                <w:szCs w:val="24"/>
                <w:rtl/>
              </w:rPr>
              <w:t>وابسته به تخت و بدون خروج از تخت</w:t>
            </w:r>
          </w:p>
        </w:tc>
        <w:tc>
          <w:tcPr>
            <w:tcW w:w="1559" w:type="dxa"/>
            <w:vMerge w:val="restart"/>
            <w:shd w:val="clear" w:color="auto" w:fill="FFFFFF"/>
          </w:tcPr>
          <w:p w:rsidR="00024971" w:rsidRDefault="001065D0">
            <w:pPr>
              <w:bidi/>
              <w:spacing w:after="0" w:line="240" w:lineRule="auto"/>
              <w:rPr>
                <w:sz w:val="24"/>
                <w:szCs w:val="24"/>
              </w:rPr>
            </w:pPr>
            <w:r>
              <w:rPr>
                <w:rFonts w:cs="Times New Roman"/>
                <w:sz w:val="24"/>
                <w:szCs w:val="24"/>
                <w:rtl/>
              </w:rPr>
              <w:t>تحرک</w:t>
            </w:r>
            <w:r>
              <w:rPr>
                <w:sz w:val="24"/>
                <w:szCs w:val="24"/>
                <w:rtl/>
              </w:rPr>
              <w:t xml:space="preserve">: </w:t>
            </w:r>
          </w:p>
          <w:p w:rsidR="00024971" w:rsidRDefault="001065D0">
            <w:pPr>
              <w:bidi/>
              <w:spacing w:after="0" w:line="240" w:lineRule="auto"/>
              <w:rPr>
                <w:sz w:val="24"/>
                <w:szCs w:val="24"/>
              </w:rPr>
            </w:pPr>
            <w:r>
              <w:rPr>
                <w:rFonts w:cs="Times New Roman"/>
                <w:sz w:val="24"/>
                <w:szCs w:val="24"/>
                <w:rtl/>
              </w:rPr>
              <w:t>تغییر پوزیشن و کنترل پوزیشن</w:t>
            </w: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1: </w:t>
            </w:r>
            <w:r>
              <w:rPr>
                <w:rFonts w:cs="Times New Roman"/>
                <w:sz w:val="24"/>
                <w:szCs w:val="24"/>
                <w:rtl/>
              </w:rPr>
              <w:t>کاملا بی حرکت</w:t>
            </w:r>
          </w:p>
        </w:tc>
      </w:tr>
      <w:tr w:rsidR="00024971" w:rsidTr="001065D0">
        <w:trPr>
          <w:cantSplit/>
          <w:trHeight w:val="85"/>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2: </w:t>
            </w:r>
            <w:r>
              <w:rPr>
                <w:rFonts w:cs="Times New Roman"/>
                <w:sz w:val="24"/>
                <w:szCs w:val="24"/>
                <w:rtl/>
              </w:rPr>
              <w:t>در حد پایین آمدن از تخت و نشستن روی صندلی با کمک</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2: </w:t>
            </w:r>
            <w:r>
              <w:rPr>
                <w:rFonts w:cs="Times New Roman"/>
                <w:sz w:val="24"/>
                <w:szCs w:val="24"/>
                <w:rtl/>
              </w:rPr>
              <w:t>محدودیت زیاد</w:t>
            </w:r>
            <w:r>
              <w:rPr>
                <w:sz w:val="24"/>
                <w:szCs w:val="24"/>
                <w:rtl/>
              </w:rPr>
              <w:t xml:space="preserve">. </w:t>
            </w:r>
            <w:r>
              <w:rPr>
                <w:rFonts w:cs="Times New Roman"/>
                <w:sz w:val="24"/>
                <w:szCs w:val="24"/>
                <w:rtl/>
              </w:rPr>
              <w:t>حرکات گاه گاه و ناتوان در انجام حرکت</w:t>
            </w:r>
          </w:p>
        </w:tc>
      </w:tr>
      <w:tr w:rsidR="00024971" w:rsidTr="001065D0">
        <w:trPr>
          <w:cantSplit/>
          <w:trHeight w:val="85"/>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3: </w:t>
            </w:r>
            <w:r>
              <w:rPr>
                <w:rFonts w:cs="Times New Roman"/>
                <w:sz w:val="24"/>
                <w:szCs w:val="24"/>
                <w:rtl/>
              </w:rPr>
              <w:t>قدم زدن گاه گاه توسط خود بیمار</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3: </w:t>
            </w:r>
            <w:r>
              <w:rPr>
                <w:rFonts w:cs="Times New Roman"/>
                <w:sz w:val="24"/>
                <w:szCs w:val="24"/>
                <w:rtl/>
              </w:rPr>
              <w:t>خفیف</w:t>
            </w:r>
            <w:r>
              <w:rPr>
                <w:sz w:val="24"/>
                <w:szCs w:val="24"/>
                <w:rtl/>
              </w:rPr>
              <w:t xml:space="preserve">. </w:t>
            </w:r>
            <w:r>
              <w:rPr>
                <w:rFonts w:cs="Times New Roman"/>
                <w:sz w:val="24"/>
                <w:szCs w:val="24"/>
                <w:rtl/>
              </w:rPr>
              <w:t>مداوم در تخت حرکت می کند</w:t>
            </w:r>
          </w:p>
        </w:tc>
      </w:tr>
      <w:tr w:rsidR="00024971" w:rsidTr="001065D0">
        <w:trPr>
          <w:cantSplit/>
          <w:trHeight w:val="85"/>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spacing w:after="0" w:line="240" w:lineRule="auto"/>
              <w:jc w:val="right"/>
              <w:rPr>
                <w:sz w:val="24"/>
                <w:szCs w:val="24"/>
              </w:rPr>
            </w:pPr>
            <w:r>
              <w:rPr>
                <w:rFonts w:cs="Times New Roman"/>
                <w:sz w:val="24"/>
                <w:szCs w:val="24"/>
                <w:rtl/>
              </w:rPr>
              <w:t>نمره</w:t>
            </w:r>
            <w:r>
              <w:rPr>
                <w:sz w:val="24"/>
                <w:szCs w:val="24"/>
                <w:rtl/>
              </w:rPr>
              <w:t xml:space="preserve">4: </w:t>
            </w:r>
            <w:r>
              <w:rPr>
                <w:rFonts w:cs="Times New Roman"/>
                <w:sz w:val="24"/>
                <w:szCs w:val="24"/>
                <w:rtl/>
              </w:rPr>
              <w:t xml:space="preserve">بدون محدودیت و در حال حرکت حداقل </w:t>
            </w:r>
            <w:r>
              <w:rPr>
                <w:sz w:val="24"/>
                <w:szCs w:val="24"/>
                <w:rtl/>
              </w:rPr>
              <w:t xml:space="preserve">2 </w:t>
            </w:r>
            <w:r>
              <w:rPr>
                <w:rFonts w:cs="Times New Roman"/>
                <w:sz w:val="24"/>
                <w:szCs w:val="24"/>
                <w:rtl/>
              </w:rPr>
              <w:t>بار در روز از اتاق خارج می شود</w:t>
            </w:r>
            <w:r>
              <w:rPr>
                <w:sz w:val="24"/>
                <w:szCs w:val="24"/>
              </w:rPr>
              <w:t>.</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4: </w:t>
            </w:r>
            <w:r>
              <w:rPr>
                <w:rFonts w:cs="Times New Roman"/>
                <w:sz w:val="24"/>
                <w:szCs w:val="24"/>
                <w:rtl/>
              </w:rPr>
              <w:t>بدون محدودیت</w:t>
            </w:r>
            <w:r>
              <w:rPr>
                <w:sz w:val="24"/>
                <w:szCs w:val="24"/>
                <w:rtl/>
              </w:rPr>
              <w:t>.</w:t>
            </w:r>
            <w:r>
              <w:rPr>
                <w:rFonts w:cs="Times New Roman"/>
                <w:sz w:val="24"/>
                <w:szCs w:val="24"/>
                <w:rtl/>
              </w:rPr>
              <w:t>بدون کمک دیگران تغییر پوزیشن می دهد</w:t>
            </w:r>
            <w:r>
              <w:rPr>
                <w:sz w:val="24"/>
                <w:szCs w:val="24"/>
                <w:rtl/>
              </w:rPr>
              <w:t>.</w:t>
            </w:r>
          </w:p>
        </w:tc>
      </w:tr>
      <w:tr w:rsidR="00024971" w:rsidTr="001065D0">
        <w:trPr>
          <w:cantSplit/>
          <w:trHeight w:val="85"/>
          <w:jc w:val="right"/>
        </w:trPr>
        <w:tc>
          <w:tcPr>
            <w:tcW w:w="992" w:type="dxa"/>
            <w:vMerge w:val="restart"/>
            <w:shd w:val="clear" w:color="auto" w:fill="FFFFFF"/>
          </w:tcPr>
          <w:p w:rsidR="00024971" w:rsidRDefault="001065D0">
            <w:pPr>
              <w:bidi/>
              <w:spacing w:after="0" w:line="240" w:lineRule="auto"/>
              <w:jc w:val="center"/>
              <w:rPr>
                <w:sz w:val="24"/>
                <w:szCs w:val="24"/>
              </w:rPr>
            </w:pPr>
            <w:r>
              <w:rPr>
                <w:rFonts w:cs="Times New Roman"/>
                <w:sz w:val="24"/>
                <w:szCs w:val="24"/>
                <w:rtl/>
              </w:rPr>
              <w:t>تغذیه</w:t>
            </w:r>
            <w:r>
              <w:rPr>
                <w:sz w:val="24"/>
                <w:szCs w:val="24"/>
                <w:rtl/>
              </w:rPr>
              <w:t>:</w:t>
            </w: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1: </w:t>
            </w:r>
            <w:r>
              <w:rPr>
                <w:rFonts w:cs="Times New Roman"/>
                <w:sz w:val="24"/>
                <w:szCs w:val="24"/>
                <w:rtl/>
              </w:rPr>
              <w:t>خیلی ضعیف</w:t>
            </w:r>
            <w:r>
              <w:rPr>
                <w:sz w:val="24"/>
                <w:szCs w:val="24"/>
                <w:rtl/>
              </w:rPr>
              <w:t>.</w:t>
            </w:r>
            <w:r>
              <w:rPr>
                <w:rFonts w:cs="Times New Roman"/>
                <w:sz w:val="24"/>
                <w:szCs w:val="24"/>
                <w:rtl/>
              </w:rPr>
              <w:t>هیچ وقت نمی تواندغذای کامل مصرف کند</w:t>
            </w:r>
            <w:r>
              <w:rPr>
                <w:sz w:val="24"/>
                <w:szCs w:val="24"/>
                <w:rtl/>
              </w:rPr>
              <w:t>.</w:t>
            </w:r>
            <w:r>
              <w:rPr>
                <w:sz w:val="24"/>
                <w:szCs w:val="24"/>
              </w:rPr>
              <w:t>NPO</w:t>
            </w:r>
            <w:r>
              <w:rPr>
                <w:rFonts w:cs="Times New Roman"/>
                <w:sz w:val="24"/>
                <w:szCs w:val="24"/>
                <w:rtl/>
              </w:rPr>
              <w:t xml:space="preserve"> است</w:t>
            </w:r>
            <w:r>
              <w:rPr>
                <w:sz w:val="24"/>
                <w:szCs w:val="24"/>
                <w:rtl/>
              </w:rPr>
              <w:t xml:space="preserve">. </w:t>
            </w:r>
            <w:r>
              <w:rPr>
                <w:rFonts w:cs="Times New Roman"/>
                <w:sz w:val="24"/>
                <w:szCs w:val="24"/>
                <w:rtl/>
              </w:rPr>
              <w:t>مایعات کافی نمیگیرد</w:t>
            </w:r>
            <w:r>
              <w:rPr>
                <w:sz w:val="24"/>
                <w:szCs w:val="24"/>
                <w:rtl/>
              </w:rPr>
              <w:t>.</w:t>
            </w:r>
            <w:r>
              <w:rPr>
                <w:rFonts w:cs="Times New Roman"/>
                <w:sz w:val="24"/>
                <w:szCs w:val="24"/>
                <w:rtl/>
              </w:rPr>
              <w:t xml:space="preserve">بیماری که بیش از </w:t>
            </w:r>
            <w:r>
              <w:rPr>
                <w:sz w:val="24"/>
                <w:szCs w:val="24"/>
                <w:rtl/>
              </w:rPr>
              <w:t xml:space="preserve">5 </w:t>
            </w:r>
            <w:r>
              <w:rPr>
                <w:rFonts w:cs="Times New Roman"/>
                <w:sz w:val="24"/>
                <w:szCs w:val="24"/>
                <w:rtl/>
              </w:rPr>
              <w:t xml:space="preserve">روز </w:t>
            </w:r>
            <w:r>
              <w:rPr>
                <w:sz w:val="24"/>
                <w:szCs w:val="24"/>
              </w:rPr>
              <w:t>NPO</w:t>
            </w:r>
            <w:r>
              <w:rPr>
                <w:rFonts w:cs="Times New Roman"/>
                <w:sz w:val="24"/>
                <w:szCs w:val="24"/>
                <w:rtl/>
              </w:rPr>
              <w:t xml:space="preserve"> است</w:t>
            </w:r>
            <w:r>
              <w:rPr>
                <w:sz w:val="24"/>
                <w:szCs w:val="24"/>
                <w:rtl/>
              </w:rPr>
              <w:t>.</w:t>
            </w:r>
          </w:p>
        </w:tc>
        <w:tc>
          <w:tcPr>
            <w:tcW w:w="1559" w:type="dxa"/>
            <w:vMerge w:val="restart"/>
            <w:shd w:val="clear" w:color="auto" w:fill="FFFFFF"/>
          </w:tcPr>
          <w:p w:rsidR="00024971" w:rsidRDefault="001065D0">
            <w:pPr>
              <w:bidi/>
              <w:spacing w:after="0" w:line="240" w:lineRule="auto"/>
              <w:rPr>
                <w:sz w:val="24"/>
                <w:szCs w:val="24"/>
              </w:rPr>
            </w:pPr>
            <w:r>
              <w:rPr>
                <w:rFonts w:cs="Times New Roman"/>
                <w:sz w:val="24"/>
                <w:szCs w:val="24"/>
                <w:rtl/>
              </w:rPr>
              <w:t>کشش و سایش</w:t>
            </w:r>
            <w:r>
              <w:rPr>
                <w:sz w:val="24"/>
                <w:szCs w:val="24"/>
                <w:rtl/>
              </w:rPr>
              <w:t>:</w:t>
            </w: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 xml:space="preserve">نمره </w:t>
            </w:r>
            <w:r>
              <w:rPr>
                <w:sz w:val="24"/>
                <w:szCs w:val="24"/>
                <w:rtl/>
              </w:rPr>
              <w:t xml:space="preserve">1: </w:t>
            </w:r>
            <w:r>
              <w:rPr>
                <w:rFonts w:cs="Times New Roman"/>
                <w:sz w:val="24"/>
                <w:szCs w:val="24"/>
                <w:rtl/>
              </w:rPr>
              <w:t>فرد برای حرکت نیاز به کمک دیگران دارد</w:t>
            </w:r>
            <w:r>
              <w:rPr>
                <w:sz w:val="24"/>
                <w:szCs w:val="24"/>
                <w:rtl/>
              </w:rPr>
              <w:t xml:space="preserve">. </w:t>
            </w:r>
            <w:r>
              <w:rPr>
                <w:rFonts w:cs="Times New Roman"/>
                <w:sz w:val="24"/>
                <w:szCs w:val="24"/>
                <w:rtl/>
              </w:rPr>
              <w:t>مستقل نیست</w:t>
            </w:r>
            <w:r>
              <w:rPr>
                <w:sz w:val="24"/>
                <w:szCs w:val="24"/>
                <w:rtl/>
              </w:rPr>
              <w:t>(</w:t>
            </w:r>
            <w:r>
              <w:rPr>
                <w:rFonts w:cs="Times New Roman"/>
                <w:sz w:val="24"/>
                <w:szCs w:val="24"/>
                <w:rtl/>
              </w:rPr>
              <w:t>بیمار بی قرار</w:t>
            </w:r>
            <w:r>
              <w:rPr>
                <w:sz w:val="24"/>
                <w:szCs w:val="24"/>
                <w:rtl/>
              </w:rPr>
              <w:t>)</w:t>
            </w:r>
          </w:p>
        </w:tc>
      </w:tr>
      <w:tr w:rsidR="00024971" w:rsidTr="001065D0">
        <w:trPr>
          <w:cantSplit/>
          <w:trHeight w:val="85"/>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2: </w:t>
            </w:r>
            <w:r>
              <w:rPr>
                <w:rFonts w:cs="Times New Roman"/>
                <w:sz w:val="24"/>
                <w:szCs w:val="24"/>
                <w:rtl/>
              </w:rPr>
              <w:t>احتمال ناکافی</w:t>
            </w:r>
            <w:r>
              <w:rPr>
                <w:sz w:val="24"/>
                <w:szCs w:val="24"/>
                <w:rtl/>
              </w:rPr>
              <w:t>.</w:t>
            </w:r>
            <w:r>
              <w:rPr>
                <w:rFonts w:cs="Times New Roman"/>
                <w:sz w:val="24"/>
                <w:szCs w:val="24"/>
                <w:rtl/>
              </w:rPr>
              <w:t>ندرتا غذای کافی می گیرد</w:t>
            </w:r>
            <w:r>
              <w:rPr>
                <w:sz w:val="24"/>
                <w:szCs w:val="24"/>
                <w:rtl/>
              </w:rPr>
              <w:t>.</w:t>
            </w:r>
            <w:r>
              <w:rPr>
                <w:rFonts w:cs="Times New Roman"/>
                <w:sz w:val="24"/>
                <w:szCs w:val="24"/>
                <w:rtl/>
              </w:rPr>
              <w:t>گاهی مکمل اسفتاده می کند</w:t>
            </w:r>
            <w:r>
              <w:rPr>
                <w:sz w:val="24"/>
                <w:szCs w:val="24"/>
                <w:rtl/>
              </w:rPr>
              <w:t>.</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shd w:val="clear" w:color="auto" w:fill="FFFFFF"/>
          </w:tcPr>
          <w:p w:rsidR="00024971" w:rsidRDefault="001065D0">
            <w:pPr>
              <w:bidi/>
              <w:spacing w:after="0" w:line="240" w:lineRule="auto"/>
              <w:rPr>
                <w:sz w:val="24"/>
                <w:szCs w:val="24"/>
              </w:rPr>
            </w:pPr>
            <w:r>
              <w:rPr>
                <w:rFonts w:cs="Times New Roman"/>
                <w:sz w:val="24"/>
                <w:szCs w:val="24"/>
                <w:rtl/>
              </w:rPr>
              <w:t xml:space="preserve">نمره </w:t>
            </w:r>
            <w:r>
              <w:rPr>
                <w:sz w:val="24"/>
                <w:szCs w:val="24"/>
                <w:rtl/>
              </w:rPr>
              <w:t xml:space="preserve">2: </w:t>
            </w:r>
            <w:r>
              <w:rPr>
                <w:rFonts w:cs="Times New Roman"/>
                <w:sz w:val="24"/>
                <w:szCs w:val="24"/>
                <w:rtl/>
              </w:rPr>
              <w:t>حداقل کمک را برای جابجا شدن در تخت نیاز دارد</w:t>
            </w:r>
            <w:r>
              <w:rPr>
                <w:sz w:val="24"/>
                <w:szCs w:val="24"/>
                <w:rtl/>
              </w:rPr>
              <w:t>.</w:t>
            </w:r>
          </w:p>
        </w:tc>
      </w:tr>
      <w:tr w:rsidR="00024971" w:rsidTr="001065D0">
        <w:trPr>
          <w:cantSplit/>
          <w:trHeight w:val="85"/>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3: </w:t>
            </w:r>
            <w:r>
              <w:rPr>
                <w:rFonts w:cs="Times New Roman"/>
                <w:sz w:val="24"/>
                <w:szCs w:val="24"/>
                <w:rtl/>
              </w:rPr>
              <w:t>کافی</w:t>
            </w:r>
            <w:r>
              <w:rPr>
                <w:sz w:val="24"/>
                <w:szCs w:val="24"/>
                <w:rtl/>
              </w:rPr>
              <w:t>.</w:t>
            </w:r>
            <w:r>
              <w:rPr>
                <w:rFonts w:cs="Times New Roman"/>
                <w:sz w:val="24"/>
                <w:szCs w:val="24"/>
                <w:rtl/>
              </w:rPr>
              <w:t xml:space="preserve">تغذیه با </w:t>
            </w:r>
            <w:r>
              <w:rPr>
                <w:sz w:val="24"/>
                <w:szCs w:val="24"/>
              </w:rPr>
              <w:t>NG Tub</w:t>
            </w:r>
            <w:r>
              <w:rPr>
                <w:rFonts w:cs="Times New Roman"/>
                <w:sz w:val="24"/>
                <w:szCs w:val="24"/>
                <w:rtl/>
              </w:rPr>
              <w:t xml:space="preserve"> یا </w:t>
            </w:r>
            <w:r>
              <w:rPr>
                <w:sz w:val="24"/>
                <w:szCs w:val="24"/>
              </w:rPr>
              <w:t>TPN</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vMerge w:val="restart"/>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3: </w:t>
            </w:r>
            <w:r>
              <w:rPr>
                <w:rFonts w:cs="Times New Roman"/>
                <w:sz w:val="24"/>
                <w:szCs w:val="24"/>
                <w:rtl/>
              </w:rPr>
              <w:t>راحت در تغیر پوزیشن و حرکت</w:t>
            </w:r>
          </w:p>
        </w:tc>
      </w:tr>
      <w:tr w:rsidR="00024971" w:rsidTr="001065D0">
        <w:trPr>
          <w:cantSplit/>
          <w:trHeight w:val="85"/>
          <w:jc w:val="right"/>
        </w:trPr>
        <w:tc>
          <w:tcPr>
            <w:tcW w:w="992"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7655" w:type="dxa"/>
            <w:gridSpan w:val="2"/>
            <w:shd w:val="clear" w:color="auto" w:fill="FFFFFF"/>
          </w:tcPr>
          <w:p w:rsidR="00024971" w:rsidRDefault="001065D0">
            <w:pPr>
              <w:bidi/>
              <w:spacing w:after="0" w:line="240" w:lineRule="auto"/>
              <w:rPr>
                <w:sz w:val="24"/>
                <w:szCs w:val="24"/>
              </w:rPr>
            </w:pPr>
            <w:r>
              <w:rPr>
                <w:rFonts w:cs="Times New Roman"/>
                <w:sz w:val="24"/>
                <w:szCs w:val="24"/>
                <w:rtl/>
              </w:rPr>
              <w:t>نمره</w:t>
            </w:r>
            <w:r>
              <w:rPr>
                <w:sz w:val="24"/>
                <w:szCs w:val="24"/>
                <w:rtl/>
              </w:rPr>
              <w:t xml:space="preserve">4: </w:t>
            </w:r>
            <w:r>
              <w:rPr>
                <w:rFonts w:cs="Times New Roman"/>
                <w:sz w:val="24"/>
                <w:szCs w:val="24"/>
                <w:rtl/>
              </w:rPr>
              <w:t>عالی</w:t>
            </w:r>
            <w:r>
              <w:rPr>
                <w:sz w:val="24"/>
                <w:szCs w:val="24"/>
                <w:rtl/>
              </w:rPr>
              <w:t>.</w:t>
            </w:r>
            <w:r>
              <w:rPr>
                <w:rFonts w:cs="Times New Roman"/>
                <w:sz w:val="24"/>
                <w:szCs w:val="24"/>
                <w:rtl/>
              </w:rPr>
              <w:t>مصرف همه انواع غذا و بدون نیاز به مکمل</w:t>
            </w:r>
          </w:p>
        </w:tc>
        <w:tc>
          <w:tcPr>
            <w:tcW w:w="1559"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c>
          <w:tcPr>
            <w:tcW w:w="5138" w:type="dxa"/>
            <w:vMerge/>
            <w:shd w:val="clear" w:color="auto" w:fill="FFFFFF"/>
          </w:tcPr>
          <w:p w:rsidR="00024971" w:rsidRDefault="00024971">
            <w:pPr>
              <w:widowControl w:val="0"/>
              <w:pBdr>
                <w:top w:val="nil"/>
                <w:left w:val="nil"/>
                <w:bottom w:val="nil"/>
                <w:right w:val="nil"/>
                <w:between w:val="nil"/>
              </w:pBdr>
              <w:spacing w:after="0" w:line="276" w:lineRule="auto"/>
              <w:rPr>
                <w:sz w:val="24"/>
                <w:szCs w:val="24"/>
              </w:rPr>
            </w:pPr>
          </w:p>
        </w:tc>
      </w:tr>
      <w:tr w:rsidR="00024971" w:rsidTr="001065D0">
        <w:trPr>
          <w:trHeight w:val="86"/>
          <w:jc w:val="right"/>
        </w:trPr>
        <w:tc>
          <w:tcPr>
            <w:tcW w:w="992" w:type="dxa"/>
          </w:tcPr>
          <w:p w:rsidR="00024971" w:rsidRDefault="001065D0">
            <w:pPr>
              <w:bidi/>
              <w:spacing w:after="0" w:line="240" w:lineRule="auto"/>
              <w:jc w:val="center"/>
              <w:rPr>
                <w:sz w:val="24"/>
                <w:szCs w:val="24"/>
              </w:rPr>
            </w:pPr>
            <w:r>
              <w:rPr>
                <w:rFonts w:cs="Times New Roman"/>
                <w:sz w:val="24"/>
                <w:szCs w:val="24"/>
                <w:rtl/>
              </w:rPr>
              <w:t xml:space="preserve">نتایج </w:t>
            </w:r>
            <w:r>
              <w:rPr>
                <w:sz w:val="24"/>
                <w:szCs w:val="24"/>
                <w:rtl/>
              </w:rPr>
              <w:t>:</w:t>
            </w:r>
          </w:p>
        </w:tc>
        <w:tc>
          <w:tcPr>
            <w:tcW w:w="3022" w:type="dxa"/>
          </w:tcPr>
          <w:p w:rsidR="00024971" w:rsidRDefault="001065D0">
            <w:pPr>
              <w:bidi/>
              <w:spacing w:after="0" w:line="240" w:lineRule="auto"/>
              <w:jc w:val="center"/>
              <w:rPr>
                <w:sz w:val="24"/>
                <w:szCs w:val="24"/>
              </w:rPr>
            </w:pPr>
            <w:r>
              <w:rPr>
                <w:sz w:val="24"/>
                <w:szCs w:val="24"/>
                <w:rtl/>
              </w:rPr>
              <w:t xml:space="preserve">19-23       </w:t>
            </w:r>
            <w:r>
              <w:rPr>
                <w:rFonts w:cs="Times New Roman"/>
                <w:sz w:val="24"/>
                <w:szCs w:val="24"/>
                <w:rtl/>
              </w:rPr>
              <w:t>بدون خطر</w:t>
            </w:r>
          </w:p>
        </w:tc>
        <w:tc>
          <w:tcPr>
            <w:tcW w:w="4633" w:type="dxa"/>
          </w:tcPr>
          <w:p w:rsidR="00024971" w:rsidRDefault="001065D0">
            <w:pPr>
              <w:bidi/>
              <w:spacing w:after="0" w:line="240" w:lineRule="auto"/>
              <w:jc w:val="center"/>
              <w:rPr>
                <w:sz w:val="24"/>
                <w:szCs w:val="24"/>
              </w:rPr>
            </w:pPr>
            <w:r>
              <w:rPr>
                <w:sz w:val="24"/>
                <w:szCs w:val="24"/>
                <w:rtl/>
              </w:rPr>
              <w:t xml:space="preserve">15-18      </w:t>
            </w:r>
            <w:r>
              <w:rPr>
                <w:rFonts w:cs="Times New Roman"/>
                <w:sz w:val="24"/>
                <w:szCs w:val="24"/>
                <w:rtl/>
              </w:rPr>
              <w:t>خطر متوسط</w:t>
            </w:r>
          </w:p>
        </w:tc>
        <w:tc>
          <w:tcPr>
            <w:tcW w:w="1559" w:type="dxa"/>
          </w:tcPr>
          <w:p w:rsidR="00024971" w:rsidRDefault="001065D0">
            <w:pPr>
              <w:bidi/>
              <w:spacing w:after="0" w:line="240" w:lineRule="auto"/>
              <w:jc w:val="center"/>
              <w:rPr>
                <w:sz w:val="24"/>
                <w:szCs w:val="24"/>
              </w:rPr>
            </w:pPr>
            <w:r>
              <w:rPr>
                <w:sz w:val="24"/>
                <w:szCs w:val="24"/>
                <w:rtl/>
              </w:rPr>
              <w:t xml:space="preserve">13-14  </w:t>
            </w:r>
            <w:r>
              <w:rPr>
                <w:rFonts w:cs="Times New Roman"/>
                <w:sz w:val="24"/>
                <w:szCs w:val="24"/>
                <w:rtl/>
              </w:rPr>
              <w:t>پرخطر</w:t>
            </w:r>
          </w:p>
        </w:tc>
        <w:tc>
          <w:tcPr>
            <w:tcW w:w="5138" w:type="dxa"/>
          </w:tcPr>
          <w:p w:rsidR="00024971" w:rsidRDefault="001065D0">
            <w:pPr>
              <w:bidi/>
              <w:spacing w:after="0" w:line="240" w:lineRule="auto"/>
              <w:jc w:val="center"/>
              <w:rPr>
                <w:sz w:val="24"/>
                <w:szCs w:val="24"/>
              </w:rPr>
            </w:pPr>
            <w:r>
              <w:rPr>
                <w:sz w:val="24"/>
                <w:szCs w:val="24"/>
                <w:rtl/>
              </w:rPr>
              <w:t xml:space="preserve">10-12  </w:t>
            </w:r>
            <w:r>
              <w:rPr>
                <w:rFonts w:cs="Times New Roman"/>
                <w:sz w:val="24"/>
                <w:szCs w:val="24"/>
                <w:rtl/>
              </w:rPr>
              <w:t>خیلی پرخطر</w:t>
            </w:r>
          </w:p>
        </w:tc>
      </w:tr>
    </w:tbl>
    <w:p w:rsidR="00024971" w:rsidRDefault="00024971">
      <w:pPr>
        <w:bidi/>
        <w:spacing w:line="240" w:lineRule="auto"/>
        <w:rPr>
          <w:sz w:val="24"/>
          <w:szCs w:val="24"/>
        </w:rPr>
      </w:pPr>
    </w:p>
    <w:p w:rsidR="00024971" w:rsidRDefault="00024971">
      <w:pPr>
        <w:bidi/>
        <w:spacing w:line="240" w:lineRule="auto"/>
        <w:rPr>
          <w:sz w:val="24"/>
          <w:szCs w:val="24"/>
        </w:rPr>
      </w:pPr>
    </w:p>
    <w:p w:rsidR="00024971" w:rsidRDefault="00024971">
      <w:pPr>
        <w:bidi/>
        <w:spacing w:line="240" w:lineRule="auto"/>
        <w:rPr>
          <w:sz w:val="24"/>
          <w:szCs w:val="24"/>
        </w:rPr>
      </w:pPr>
    </w:p>
    <w:p w:rsidR="00024971" w:rsidRDefault="00024971">
      <w:pPr>
        <w:bidi/>
        <w:spacing w:line="240" w:lineRule="auto"/>
        <w:rPr>
          <w:sz w:val="24"/>
          <w:szCs w:val="24"/>
        </w:rPr>
      </w:pPr>
    </w:p>
    <w:tbl>
      <w:tblPr>
        <w:tblStyle w:val="a3"/>
        <w:bidiVisual/>
        <w:tblW w:w="13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2"/>
        <w:gridCol w:w="4661"/>
        <w:gridCol w:w="7729"/>
      </w:tblGrid>
      <w:tr w:rsidR="00024971">
        <w:trPr>
          <w:trHeight w:val="331"/>
          <w:jc w:val="center"/>
        </w:trPr>
        <w:tc>
          <w:tcPr>
            <w:tcW w:w="13642" w:type="dxa"/>
            <w:gridSpan w:val="3"/>
            <w:tcBorders>
              <w:top w:val="single" w:sz="4" w:space="0" w:color="000000"/>
              <w:left w:val="single" w:sz="4" w:space="0" w:color="000000"/>
              <w:bottom w:val="single" w:sz="4" w:space="0" w:color="000000"/>
              <w:right w:val="single" w:sz="4" w:space="0" w:color="000000"/>
            </w:tcBorders>
            <w:shd w:val="clear" w:color="auto" w:fill="EAF1DD"/>
          </w:tcPr>
          <w:p w:rsidR="00024971" w:rsidRDefault="001065D0">
            <w:pPr>
              <w:bidi/>
              <w:spacing w:after="200" w:line="276" w:lineRule="auto"/>
              <w:jc w:val="center"/>
              <w:rPr>
                <w:sz w:val="28"/>
                <w:szCs w:val="28"/>
              </w:rPr>
            </w:pPr>
            <w:r>
              <w:rPr>
                <w:rFonts w:cs="Times New Roman"/>
                <w:b/>
                <w:sz w:val="28"/>
                <w:szCs w:val="28"/>
                <w:rtl/>
              </w:rPr>
              <w:lastRenderedPageBreak/>
              <w:t xml:space="preserve">معیار ریچموند براي بررسی بی قراري </w:t>
            </w:r>
            <w:r>
              <w:rPr>
                <w:b/>
                <w:sz w:val="28"/>
                <w:szCs w:val="28"/>
                <w:rtl/>
              </w:rPr>
              <w:t xml:space="preserve">– </w:t>
            </w:r>
            <w:r>
              <w:rPr>
                <w:rFonts w:cs="Times New Roman"/>
                <w:b/>
                <w:sz w:val="28"/>
                <w:szCs w:val="28"/>
                <w:rtl/>
              </w:rPr>
              <w:t xml:space="preserve">آرامش   </w:t>
            </w:r>
            <w:r>
              <w:rPr>
                <w:b/>
                <w:sz w:val="28"/>
                <w:szCs w:val="28"/>
              </w:rPr>
              <w:t>Richmond agitation sedation scale (RASS)</w:t>
            </w:r>
          </w:p>
          <w:p w:rsidR="00024971" w:rsidRDefault="00024971">
            <w:pPr>
              <w:bidi/>
              <w:spacing w:after="0" w:line="240" w:lineRule="auto"/>
              <w:rPr>
                <w:rFonts w:ascii="Times New Roman" w:eastAsia="Times New Roman" w:hAnsi="Times New Roman" w:cs="Times New Roman"/>
                <w:sz w:val="24"/>
                <w:szCs w:val="24"/>
              </w:rPr>
            </w:pPr>
          </w:p>
        </w:tc>
      </w:tr>
      <w:tr w:rsidR="00024971">
        <w:trPr>
          <w:trHeight w:val="298"/>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خشن و تحریک پذیر</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بیمار بیش از حد عصبی و خشن است و می تواند براي پرستار خطرناك باشد</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بسیار آژیته</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لوله ها و کاتترها را می کشد و در می آورد و رفتار خشونت آمیزي دارد</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آژیته</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حرکات بی هدف و تکراري دارد . تهویه بیمار روي سیستم سینکرونایز قرار ندارد</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بی قرار مضطرب و بی قرار</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اما حرکات تهاجمی یا خشونت آمیز از خود نشان نمی دهد</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shd w:val="clear" w:color="auto" w:fill="D9D9D9"/>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661" w:type="dxa"/>
            <w:tcBorders>
              <w:top w:val="single" w:sz="4" w:space="0" w:color="000000"/>
              <w:left w:val="single" w:sz="4" w:space="0" w:color="000000"/>
              <w:bottom w:val="single" w:sz="4" w:space="0" w:color="000000"/>
              <w:right w:val="single" w:sz="4" w:space="0" w:color="000000"/>
            </w:tcBorders>
            <w:shd w:val="clear" w:color="auto" w:fill="D9D9D9"/>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بیدار و آرام</w:t>
            </w:r>
          </w:p>
        </w:tc>
        <w:tc>
          <w:tcPr>
            <w:tcW w:w="7729" w:type="dxa"/>
            <w:tcBorders>
              <w:top w:val="single" w:sz="4" w:space="0" w:color="000000"/>
              <w:left w:val="single" w:sz="4" w:space="0" w:color="000000"/>
              <w:bottom w:val="single" w:sz="4" w:space="0" w:color="000000"/>
              <w:right w:val="single" w:sz="4" w:space="0" w:color="000000"/>
            </w:tcBorders>
            <w:shd w:val="clear" w:color="auto" w:fill="D9D9D9"/>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بیمار کاملآ آرام و راحت است</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خواب آلود کاملاً هوشیار نیست</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اما بیش از 10 ثانیه بیدار می ماند و می تواند با درخواست کلامی چشمان خود را باز کند</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سداسیون سبک مدت کوتاهی</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(کمتر از 10 ثانیه) بیدار می ماند و با درخواست کلامی چشمان خود را باز می کند</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سداسیون متوسط</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با درخواست کلامی حرکات محدود دارد (اما تماس چشمی ندارد)</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سداسیون عمیق</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هیچ واکنشی به صدا ندارد اما با تحریک فیزیکی حرکت می کند .</w:t>
            </w:r>
          </w:p>
        </w:tc>
      </w:tr>
      <w:tr w:rsidR="00024971">
        <w:trPr>
          <w:jc w:val="center"/>
        </w:trPr>
        <w:tc>
          <w:tcPr>
            <w:tcW w:w="1252"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61"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غیرقابل هوشیار بودن(کما)</w:t>
            </w:r>
          </w:p>
        </w:tc>
        <w:tc>
          <w:tcPr>
            <w:tcW w:w="7729" w:type="dxa"/>
            <w:tcBorders>
              <w:top w:val="single" w:sz="4" w:space="0" w:color="000000"/>
              <w:left w:val="single" w:sz="4" w:space="0" w:color="000000"/>
              <w:bottom w:val="single" w:sz="4" w:space="0" w:color="000000"/>
              <w:right w:val="single" w:sz="4" w:space="0" w:color="000000"/>
            </w:tcBorders>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هیچ واکنشی به تحریک صوتی یا فیزیکی نشان نمی دهد .</w:t>
            </w:r>
          </w:p>
        </w:tc>
      </w:tr>
    </w:tbl>
    <w:p w:rsidR="00024971" w:rsidRDefault="00024971">
      <w:pPr>
        <w:bidi/>
        <w:spacing w:after="200" w:line="276" w:lineRule="auto"/>
        <w:rPr>
          <w:rFonts w:ascii="Times New Roman" w:eastAsia="Times New Roman" w:hAnsi="Times New Roman" w:cs="Times New Roman"/>
          <w:sz w:val="24"/>
          <w:szCs w:val="24"/>
        </w:rPr>
      </w:pPr>
    </w:p>
    <w:tbl>
      <w:tblPr>
        <w:tblStyle w:val="a4"/>
        <w:bidiVisual/>
        <w:tblW w:w="1353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276"/>
        <w:gridCol w:w="1571"/>
        <w:gridCol w:w="3690"/>
      </w:tblGrid>
      <w:tr w:rsidR="00024971">
        <w:trPr>
          <w:trHeight w:val="351"/>
          <w:jc w:val="center"/>
        </w:trPr>
        <w:tc>
          <w:tcPr>
            <w:tcW w:w="13537" w:type="dxa"/>
            <w:gridSpan w:val="3"/>
            <w:tcBorders>
              <w:top w:val="single" w:sz="12" w:space="0" w:color="000000"/>
              <w:bottom w:val="single" w:sz="12" w:space="0" w:color="000000"/>
              <w:right w:val="single" w:sz="4" w:space="0" w:color="000000"/>
            </w:tcBorders>
            <w:shd w:val="clear" w:color="auto" w:fill="EAF1DD"/>
            <w:vAlign w:val="center"/>
          </w:tcPr>
          <w:p w:rsidR="00024971" w:rsidRDefault="001065D0">
            <w:pPr>
              <w:bidi/>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Wells Criteria VTE</w:t>
            </w:r>
            <w:r>
              <w:rPr>
                <w:rFonts w:ascii="Times New Roman" w:eastAsia="Times New Roman" w:hAnsi="Times New Roman" w:cs="Times New Roman"/>
                <w:b/>
                <w:sz w:val="28"/>
                <w:szCs w:val="28"/>
                <w:rtl/>
              </w:rPr>
              <w:t xml:space="preserve"> (معیار ولز جهت ترومبوز آمبولی وریدی )</w:t>
            </w:r>
          </w:p>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40"/>
          <w:jc w:val="center"/>
        </w:trPr>
        <w:tc>
          <w:tcPr>
            <w:tcW w:w="8276" w:type="dxa"/>
            <w:tcBorders>
              <w:top w:val="single" w:sz="12" w:space="0" w:color="000000"/>
              <w:bottom w:val="single" w:sz="8" w:space="0" w:color="000000"/>
              <w:right w:val="single" w:sz="12" w:space="0" w:color="000000"/>
            </w:tcBorders>
            <w:shd w:val="clear" w:color="auto" w:fill="D9D9D9"/>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یافته های بالینی برای </w:t>
            </w:r>
            <w:r>
              <w:rPr>
                <w:rFonts w:ascii="Times New Roman" w:eastAsia="Times New Roman" w:hAnsi="Times New Roman" w:cs="Times New Roman"/>
                <w:b/>
                <w:sz w:val="24"/>
                <w:szCs w:val="24"/>
              </w:rPr>
              <w:t>DVT</w:t>
            </w:r>
          </w:p>
        </w:tc>
        <w:tc>
          <w:tcPr>
            <w:tcW w:w="1571" w:type="dxa"/>
            <w:tcBorders>
              <w:top w:val="single" w:sz="12" w:space="0" w:color="000000"/>
              <w:left w:val="single" w:sz="12" w:space="0" w:color="000000"/>
              <w:bottom w:val="single" w:sz="8" w:space="0" w:color="000000"/>
            </w:tcBorders>
            <w:shd w:val="clear" w:color="auto" w:fill="D9D9D9"/>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نمره</w:t>
            </w:r>
          </w:p>
        </w:tc>
        <w:tc>
          <w:tcPr>
            <w:tcW w:w="3690" w:type="dxa"/>
            <w:tcBorders>
              <w:top w:val="single" w:sz="12" w:space="0" w:color="000000"/>
              <w:left w:val="single" w:sz="12" w:space="0" w:color="000000"/>
              <w:bottom w:val="single" w:sz="8" w:space="0" w:color="000000"/>
              <w:right w:val="single" w:sz="12" w:space="0" w:color="000000"/>
            </w:tcBorders>
            <w:shd w:val="clear" w:color="auto" w:fill="D9D9D9"/>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نمره اکتسابی </w:t>
            </w: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جراحی و یا صدمه یا گچ دراندام تحتانی –پارزی یا پارالایزی</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بستری در تخت بیش از سه روز یا جراحی بزرگ در چهار هفته قبل</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تندرنس در مسیر ورید های پشت زانو یا رانی  </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تورم یک عضو </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ادم گوده گذار دراندام مبتلا </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تورم بیشتر از سه </w:t>
            </w:r>
            <w:r>
              <w:rPr>
                <w:rFonts w:ascii="Times New Roman" w:eastAsia="Times New Roman" w:hAnsi="Times New Roman" w:cs="Times New Roman"/>
                <w:b/>
                <w:sz w:val="24"/>
                <w:szCs w:val="24"/>
              </w:rPr>
              <w:t>cm</w:t>
            </w:r>
            <w:r>
              <w:rPr>
                <w:rFonts w:ascii="Times New Roman" w:eastAsia="Times New Roman" w:hAnsi="Times New Roman" w:cs="Times New Roman"/>
                <w:b/>
                <w:sz w:val="24"/>
                <w:szCs w:val="24"/>
                <w:rtl/>
              </w:rPr>
              <w:t xml:space="preserve"> یک پا نسبت به پای دیگر در 10 سانتی متری زیر زانو </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تورم عروقی محیطی که ناشی از واریس نباشد </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داشتن سابقه </w:t>
            </w:r>
            <w:r>
              <w:rPr>
                <w:rFonts w:ascii="Times New Roman" w:eastAsia="Times New Roman" w:hAnsi="Times New Roman" w:cs="Times New Roman"/>
                <w:b/>
                <w:sz w:val="24"/>
                <w:szCs w:val="24"/>
              </w:rPr>
              <w:t>DVT</w:t>
            </w:r>
            <w:r>
              <w:rPr>
                <w:rFonts w:ascii="Times New Roman" w:eastAsia="Times New Roman" w:hAnsi="Times New Roman" w:cs="Times New Roman"/>
                <w:b/>
                <w:sz w:val="24"/>
                <w:szCs w:val="24"/>
                <w:rtl/>
              </w:rPr>
              <w:t xml:space="preserve"> قبلی </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بدخیمی حاد یا درمان شده که شش ماه قبل بوده است </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50"/>
          <w:jc w:val="center"/>
        </w:trPr>
        <w:tc>
          <w:tcPr>
            <w:tcW w:w="8276" w:type="dxa"/>
            <w:tcBorders>
              <w:top w:val="single" w:sz="8" w:space="0" w:color="000000"/>
              <w:bottom w:val="single" w:sz="8" w:space="0" w:color="000000"/>
              <w:right w:val="single" w:sz="12" w:space="0" w:color="000000"/>
            </w:tcBorders>
            <w:vAlign w:val="center"/>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تشخیص جایگزین با احتمال بیشتری نسبت به </w:t>
            </w:r>
            <w:r>
              <w:rPr>
                <w:rFonts w:ascii="Times New Roman" w:eastAsia="Times New Roman" w:hAnsi="Times New Roman" w:cs="Times New Roman"/>
                <w:b/>
                <w:sz w:val="24"/>
                <w:szCs w:val="24"/>
              </w:rPr>
              <w:t xml:space="preserve">DVT </w:t>
            </w:r>
          </w:p>
        </w:tc>
        <w:tc>
          <w:tcPr>
            <w:tcW w:w="1571" w:type="dxa"/>
            <w:tcBorders>
              <w:top w:val="single" w:sz="8" w:space="0" w:color="000000"/>
              <w:left w:val="single" w:sz="12" w:space="0" w:color="000000"/>
              <w:bottom w:val="single" w:sz="8" w:space="0" w:color="000000"/>
            </w:tcBorders>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690" w:type="dxa"/>
            <w:tcBorders>
              <w:top w:val="single" w:sz="8" w:space="0" w:color="000000"/>
              <w:left w:val="single" w:sz="12" w:space="0" w:color="000000"/>
              <w:bottom w:val="single" w:sz="8" w:space="0" w:color="000000"/>
              <w:right w:val="single" w:sz="12" w:space="0" w:color="000000"/>
            </w:tcBorders>
          </w:tcPr>
          <w:p w:rsidR="00024971" w:rsidRDefault="00024971">
            <w:pPr>
              <w:bidi/>
              <w:spacing w:after="0" w:line="240" w:lineRule="auto"/>
              <w:jc w:val="center"/>
              <w:rPr>
                <w:rFonts w:ascii="Times New Roman" w:eastAsia="Times New Roman" w:hAnsi="Times New Roman" w:cs="Times New Roman"/>
                <w:sz w:val="24"/>
                <w:szCs w:val="24"/>
              </w:rPr>
            </w:pPr>
          </w:p>
        </w:tc>
      </w:tr>
      <w:tr w:rsidR="00024971">
        <w:trPr>
          <w:trHeight w:val="410"/>
          <w:jc w:val="center"/>
        </w:trPr>
        <w:tc>
          <w:tcPr>
            <w:tcW w:w="8276" w:type="dxa"/>
            <w:tcBorders>
              <w:top w:val="single" w:sz="12" w:space="0" w:color="000000"/>
              <w:bottom w:val="single" w:sz="12" w:space="0" w:color="000000"/>
              <w:right w:val="single" w:sz="12" w:space="0" w:color="000000"/>
            </w:tcBorders>
            <w:shd w:val="clear" w:color="auto" w:fill="F2F2F2"/>
            <w:vAlign w:val="center"/>
          </w:tcPr>
          <w:p w:rsidR="00024971" w:rsidRDefault="001065D0">
            <w:pPr>
              <w:numPr>
                <w:ilvl w:val="1"/>
                <w:numId w:val="1"/>
              </w:num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احتمال کم                          2-1 احتمال متوسط                     3-8 احتمال بالا</w:t>
            </w:r>
          </w:p>
        </w:tc>
        <w:tc>
          <w:tcPr>
            <w:tcW w:w="1571" w:type="dxa"/>
            <w:tcBorders>
              <w:top w:val="single" w:sz="12" w:space="0" w:color="000000"/>
              <w:left w:val="single" w:sz="12" w:space="0" w:color="000000"/>
              <w:bottom w:val="single" w:sz="12" w:space="0" w:color="000000"/>
            </w:tcBorders>
            <w:shd w:val="clear" w:color="auto" w:fill="F2F2F2"/>
            <w:vAlign w:val="center"/>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3690" w:type="dxa"/>
            <w:tcBorders>
              <w:top w:val="single" w:sz="12" w:space="0" w:color="000000"/>
              <w:left w:val="single" w:sz="12" w:space="0" w:color="000000"/>
              <w:bottom w:val="single" w:sz="12" w:space="0" w:color="000000"/>
              <w:right w:val="single" w:sz="12" w:space="0" w:color="000000"/>
            </w:tcBorders>
            <w:shd w:val="clear" w:color="auto" w:fill="F2F2F2"/>
          </w:tcPr>
          <w:p w:rsidR="00024971" w:rsidRDefault="00024971">
            <w:pPr>
              <w:bidi/>
              <w:spacing w:after="0" w:line="240" w:lineRule="auto"/>
              <w:rPr>
                <w:rFonts w:ascii="Times New Roman" w:eastAsia="Times New Roman" w:hAnsi="Times New Roman" w:cs="Times New Roman"/>
                <w:sz w:val="24"/>
                <w:szCs w:val="24"/>
              </w:rPr>
            </w:pPr>
          </w:p>
        </w:tc>
      </w:tr>
    </w:tbl>
    <w:p w:rsidR="00024971" w:rsidRDefault="00024971">
      <w:pPr>
        <w:bidi/>
        <w:spacing w:after="200" w:line="276" w:lineRule="auto"/>
        <w:rPr>
          <w:rFonts w:ascii="Times New Roman" w:eastAsia="Times New Roman" w:hAnsi="Times New Roman" w:cs="Times New Roman"/>
          <w:sz w:val="24"/>
          <w:szCs w:val="24"/>
        </w:rPr>
      </w:pPr>
    </w:p>
    <w:p w:rsidR="00024971" w:rsidRDefault="00024971">
      <w:pPr>
        <w:bidi/>
        <w:spacing w:before="280" w:after="280" w:line="240" w:lineRule="auto"/>
        <w:jc w:val="center"/>
        <w:rPr>
          <w:rFonts w:ascii="Times New Roman" w:eastAsia="Times New Roman" w:hAnsi="Times New Roman" w:cs="Times New Roman"/>
          <w:sz w:val="24"/>
          <w:szCs w:val="24"/>
        </w:rPr>
      </w:pPr>
    </w:p>
    <w:tbl>
      <w:tblPr>
        <w:tblStyle w:val="a5"/>
        <w:bidiVisual/>
        <w:tblW w:w="137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72"/>
        <w:gridCol w:w="5104"/>
      </w:tblGrid>
      <w:tr w:rsidR="00024971">
        <w:trPr>
          <w:trHeight w:val="601"/>
          <w:jc w:val="right"/>
        </w:trPr>
        <w:tc>
          <w:tcPr>
            <w:tcW w:w="13777" w:type="dxa"/>
            <w:gridSpan w:val="2"/>
            <w:shd w:val="clear" w:color="auto" w:fill="EAF1DD"/>
          </w:tcPr>
          <w:p w:rsidR="00024971" w:rsidRDefault="001065D0">
            <w:pPr>
              <w:bidi/>
              <w:spacing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معیار ژنو (</w:t>
            </w:r>
            <w:r>
              <w:rPr>
                <w:rFonts w:ascii="Times New Roman" w:eastAsia="Times New Roman" w:hAnsi="Times New Roman" w:cs="Times New Roman"/>
                <w:b/>
                <w:sz w:val="28"/>
                <w:szCs w:val="28"/>
              </w:rPr>
              <w:t>Geneva</w:t>
            </w:r>
            <w:r>
              <w:rPr>
                <w:rFonts w:ascii="Times New Roman" w:eastAsia="Times New Roman" w:hAnsi="Times New Roman" w:cs="Times New Roman"/>
                <w:b/>
                <w:sz w:val="28"/>
                <w:szCs w:val="28"/>
                <w:rtl/>
              </w:rPr>
              <w:t xml:space="preserve"> (برای ارزیابی احتمال وجود آمبولی ریوی</w:t>
            </w:r>
          </w:p>
          <w:p w:rsidR="00024971" w:rsidRDefault="00024971">
            <w:pPr>
              <w:bidi/>
              <w:spacing w:before="280" w:line="240" w:lineRule="auto"/>
              <w:jc w:val="center"/>
              <w:rPr>
                <w:rFonts w:ascii="Times New Roman" w:eastAsia="Times New Roman" w:hAnsi="Times New Roman" w:cs="Times New Roman"/>
                <w:sz w:val="2"/>
                <w:szCs w:val="2"/>
              </w:rPr>
            </w:pPr>
          </w:p>
        </w:tc>
      </w:tr>
      <w:tr w:rsidR="00024971">
        <w:trPr>
          <w:jc w:val="right"/>
        </w:trPr>
        <w:tc>
          <w:tcPr>
            <w:tcW w:w="8673" w:type="dxa"/>
            <w:shd w:val="clear" w:color="auto" w:fill="D9D9D9"/>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مشخصات بالینی</w:t>
            </w:r>
          </w:p>
        </w:tc>
        <w:tc>
          <w:tcPr>
            <w:tcW w:w="5104" w:type="dxa"/>
            <w:shd w:val="clear" w:color="auto" w:fill="D9D9D9"/>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نمره</w:t>
            </w:r>
          </w:p>
        </w:tc>
      </w:tr>
      <w:tr w:rsidR="00024971">
        <w:trPr>
          <w:jc w:val="right"/>
        </w:trPr>
        <w:tc>
          <w:tcPr>
            <w:tcW w:w="8673" w:type="dxa"/>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سن بیش از 65 سال</w:t>
            </w:r>
          </w:p>
        </w:tc>
        <w:tc>
          <w:tcPr>
            <w:tcW w:w="5104" w:type="dxa"/>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4971">
        <w:trPr>
          <w:jc w:val="right"/>
        </w:trPr>
        <w:tc>
          <w:tcPr>
            <w:tcW w:w="8673" w:type="dxa"/>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lastRenderedPageBreak/>
              <w:t xml:space="preserve">سابقه </w:t>
            </w:r>
            <w:r>
              <w:rPr>
                <w:rFonts w:ascii="Times New Roman" w:eastAsia="Times New Roman" w:hAnsi="Times New Roman" w:cs="Times New Roman"/>
                <w:sz w:val="24"/>
                <w:szCs w:val="24"/>
              </w:rPr>
              <w:t>pe</w:t>
            </w:r>
            <w:r>
              <w:rPr>
                <w:rFonts w:ascii="Times New Roman" w:eastAsia="Times New Roman" w:hAnsi="Times New Roman" w:cs="Times New Roman"/>
                <w:sz w:val="24"/>
                <w:szCs w:val="24"/>
                <w:rtl/>
              </w:rPr>
              <w:t xml:space="preserve"> یا </w:t>
            </w:r>
            <w:r>
              <w:rPr>
                <w:rFonts w:ascii="Times New Roman" w:eastAsia="Times New Roman" w:hAnsi="Times New Roman" w:cs="Times New Roman"/>
                <w:sz w:val="24"/>
                <w:szCs w:val="24"/>
              </w:rPr>
              <w:t>DVT</w:t>
            </w:r>
          </w:p>
        </w:tc>
        <w:tc>
          <w:tcPr>
            <w:tcW w:w="5104" w:type="dxa"/>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4971">
        <w:trPr>
          <w:jc w:val="right"/>
        </w:trPr>
        <w:tc>
          <w:tcPr>
            <w:tcW w:w="8673" w:type="dxa"/>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سابقه جراحی تحت بیهوشی عمومی و یا شکستگی اندام تحتانی در ماه گذشته</w:t>
            </w:r>
          </w:p>
        </w:tc>
        <w:tc>
          <w:tcPr>
            <w:tcW w:w="5104" w:type="dxa"/>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4971">
        <w:trPr>
          <w:jc w:val="right"/>
        </w:trPr>
        <w:tc>
          <w:tcPr>
            <w:tcW w:w="8673" w:type="dxa"/>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کنسر(تومورهای توپر یا هماتولوژیکی که در حال حاضر فعال باشد یا کمتر از یک سال از بهبودی آنها گذشته باشد)</w:t>
            </w:r>
          </w:p>
        </w:tc>
        <w:tc>
          <w:tcPr>
            <w:tcW w:w="5104" w:type="dxa"/>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4971">
        <w:trPr>
          <w:jc w:val="right"/>
        </w:trPr>
        <w:tc>
          <w:tcPr>
            <w:tcW w:w="8673" w:type="dxa"/>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درد یکطرفه اندام تحتانی</w:t>
            </w:r>
          </w:p>
        </w:tc>
        <w:tc>
          <w:tcPr>
            <w:tcW w:w="5104" w:type="dxa"/>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4971">
        <w:trPr>
          <w:jc w:val="right"/>
        </w:trPr>
        <w:tc>
          <w:tcPr>
            <w:tcW w:w="8673" w:type="dxa"/>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هموپتزی</w:t>
            </w:r>
          </w:p>
        </w:tc>
        <w:tc>
          <w:tcPr>
            <w:tcW w:w="5104" w:type="dxa"/>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4971">
        <w:trPr>
          <w:jc w:val="right"/>
        </w:trPr>
        <w:tc>
          <w:tcPr>
            <w:tcW w:w="8673" w:type="dxa"/>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ضربان قلب 75-94</w:t>
            </w:r>
            <w:r>
              <w:rPr>
                <w:rFonts w:ascii="Times New Roman" w:eastAsia="Times New Roman" w:hAnsi="Times New Roman" w:cs="Times New Roman"/>
                <w:sz w:val="24"/>
                <w:szCs w:val="24"/>
              </w:rPr>
              <w:t>bpm</w:t>
            </w:r>
          </w:p>
        </w:tc>
        <w:tc>
          <w:tcPr>
            <w:tcW w:w="5104" w:type="dxa"/>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4971">
        <w:trPr>
          <w:jc w:val="right"/>
        </w:trPr>
        <w:tc>
          <w:tcPr>
            <w:tcW w:w="8673" w:type="dxa"/>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ضربان قلب بیش از 95</w:t>
            </w:r>
            <w:r>
              <w:rPr>
                <w:rFonts w:ascii="Times New Roman" w:eastAsia="Times New Roman" w:hAnsi="Times New Roman" w:cs="Times New Roman"/>
                <w:sz w:val="24"/>
                <w:szCs w:val="24"/>
              </w:rPr>
              <w:t>bpm</w:t>
            </w:r>
          </w:p>
        </w:tc>
        <w:tc>
          <w:tcPr>
            <w:tcW w:w="5104" w:type="dxa"/>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24971">
        <w:trPr>
          <w:jc w:val="right"/>
        </w:trPr>
        <w:tc>
          <w:tcPr>
            <w:tcW w:w="8673" w:type="dxa"/>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درد در لمس وریدهای عمقی اندام تحتانی و ادم یک طرفه </w:t>
            </w:r>
          </w:p>
        </w:tc>
        <w:tc>
          <w:tcPr>
            <w:tcW w:w="5104" w:type="dxa"/>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24971">
        <w:trPr>
          <w:jc w:val="right"/>
        </w:trPr>
        <w:tc>
          <w:tcPr>
            <w:tcW w:w="8673" w:type="dxa"/>
          </w:tcPr>
          <w:p w:rsidR="00024971" w:rsidRDefault="00024971">
            <w:pPr>
              <w:bidi/>
              <w:spacing w:after="0" w:line="240" w:lineRule="auto"/>
              <w:rPr>
                <w:rFonts w:ascii="Times New Roman" w:eastAsia="Times New Roman" w:hAnsi="Times New Roman" w:cs="Times New Roman"/>
                <w:sz w:val="24"/>
                <w:szCs w:val="24"/>
              </w:rPr>
            </w:pPr>
          </w:p>
        </w:tc>
        <w:tc>
          <w:tcPr>
            <w:tcW w:w="5104" w:type="dxa"/>
          </w:tcPr>
          <w:p w:rsidR="00024971" w:rsidRDefault="001065D0">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کمتر از 4  =کم       4-10 = متوسط      بیشتر از 10= بالا</w:t>
            </w:r>
          </w:p>
        </w:tc>
      </w:tr>
    </w:tbl>
    <w:p w:rsidR="00024971" w:rsidRDefault="001065D0">
      <w:pPr>
        <w:bidi/>
        <w:spacing w:after="200" w:line="276" w:lineRule="auto"/>
        <w:rPr>
          <w:rFonts w:ascii="Times New Roman" w:eastAsia="Times New Roman" w:hAnsi="Times New Roman" w:cs="Times New Roman"/>
          <w:sz w:val="24"/>
          <w:szCs w:val="24"/>
        </w:rPr>
      </w:pPr>
      <w:r>
        <w:br w:type="page"/>
      </w:r>
    </w:p>
    <w:p w:rsidR="00024971" w:rsidRDefault="00024971">
      <w:pPr>
        <w:bidi/>
        <w:spacing w:after="200" w:line="276" w:lineRule="auto"/>
        <w:rPr>
          <w:rFonts w:ascii="Times New Roman" w:eastAsia="Times New Roman" w:hAnsi="Times New Roman" w:cs="Times New Roman"/>
          <w:sz w:val="24"/>
          <w:szCs w:val="24"/>
        </w:rPr>
      </w:pPr>
    </w:p>
    <w:tbl>
      <w:tblPr>
        <w:tblStyle w:val="a6"/>
        <w:bidiVisual/>
        <w:tblW w:w="1420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
        <w:gridCol w:w="3827"/>
        <w:gridCol w:w="5036"/>
        <w:gridCol w:w="4320"/>
      </w:tblGrid>
      <w:tr w:rsidR="00024971">
        <w:trPr>
          <w:trHeight w:val="76"/>
          <w:jc w:val="right"/>
        </w:trPr>
        <w:tc>
          <w:tcPr>
            <w:tcW w:w="14202" w:type="dxa"/>
            <w:gridSpan w:val="4"/>
            <w:shd w:val="clear" w:color="auto" w:fill="EAF1DD"/>
          </w:tcPr>
          <w:p w:rsidR="00024971" w:rsidRDefault="001065D0">
            <w:pPr>
              <w:bidi/>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tl/>
              </w:rPr>
              <w:t>سوالات ارزیابی تغذیه ای بیمار در ((فرم ارزیای اولیه پرستار از بیمار))</w:t>
            </w:r>
          </w:p>
        </w:tc>
      </w:tr>
      <w:tr w:rsidR="00024971">
        <w:trPr>
          <w:cantSplit/>
          <w:trHeight w:val="76"/>
          <w:jc w:val="right"/>
        </w:trPr>
        <w:tc>
          <w:tcPr>
            <w:tcW w:w="1019" w:type="dxa"/>
            <w:vMerge w:val="restart"/>
            <w:shd w:val="clear" w:color="auto" w:fill="EAF1DD"/>
            <w:vAlign w:val="center"/>
          </w:tcPr>
          <w:p w:rsidR="00024971" w:rsidRDefault="001065D0">
            <w:pPr>
              <w:bidi/>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ارزیابی تغذیه ای</w:t>
            </w:r>
          </w:p>
        </w:tc>
        <w:tc>
          <w:tcPr>
            <w:tcW w:w="3827" w:type="dxa"/>
          </w:tcPr>
          <w:p w:rsidR="00024971" w:rsidRDefault="001065D0">
            <w:pPr>
              <w:bidi/>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وزن:</w:t>
            </w:r>
          </w:p>
        </w:tc>
        <w:tc>
          <w:tcPr>
            <w:tcW w:w="5036" w:type="dxa"/>
          </w:tcPr>
          <w:p w:rsidR="00024971" w:rsidRDefault="001065D0">
            <w:pPr>
              <w:bidi/>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قد:</w:t>
            </w:r>
          </w:p>
        </w:tc>
        <w:tc>
          <w:tcPr>
            <w:tcW w:w="4320" w:type="dxa"/>
          </w:tcPr>
          <w:p w:rsidR="00024971" w:rsidRDefault="001065D0">
            <w:pPr>
              <w:bidi/>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نمایه توده بدنی بزرگسال(</w:t>
            </w:r>
            <w:r>
              <w:rPr>
                <w:rFonts w:ascii="Times New Roman" w:eastAsia="Times New Roman" w:hAnsi="Times New Roman" w:cs="Times New Roman"/>
                <w:sz w:val="24"/>
                <w:szCs w:val="24"/>
              </w:rPr>
              <w:t>BMI</w:t>
            </w:r>
            <w:r>
              <w:rPr>
                <w:rFonts w:ascii="Times New Roman" w:eastAsia="Times New Roman" w:hAnsi="Times New Roman" w:cs="Times New Roman"/>
                <w:sz w:val="24"/>
                <w:szCs w:val="24"/>
                <w:rtl/>
              </w:rPr>
              <w:t>):</w:t>
            </w:r>
          </w:p>
        </w:tc>
      </w:tr>
      <w:tr w:rsidR="00024971">
        <w:trPr>
          <w:cantSplit/>
          <w:trHeight w:val="402"/>
          <w:jc w:val="right"/>
        </w:trPr>
        <w:tc>
          <w:tcPr>
            <w:tcW w:w="1019" w:type="dxa"/>
            <w:vMerge/>
            <w:shd w:val="clear" w:color="auto" w:fill="EAF1DD"/>
            <w:vAlign w:val="center"/>
          </w:tcPr>
          <w:p w:rsidR="00024971" w:rsidRDefault="0002497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83" w:type="dxa"/>
            <w:gridSpan w:val="3"/>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1-آیا در بیمار بزرگسال،</w:t>
            </w:r>
            <w:r>
              <w:rPr>
                <w:rFonts w:ascii="Times New Roman" w:eastAsia="Times New Roman" w:hAnsi="Times New Roman" w:cs="Times New Roman"/>
                <w:sz w:val="24"/>
                <w:szCs w:val="24"/>
              </w:rPr>
              <w:t>BMI</w:t>
            </w:r>
            <w:r>
              <w:rPr>
                <w:rFonts w:ascii="Times New Roman" w:eastAsia="Times New Roman" w:hAnsi="Times New Roman" w:cs="Times New Roman"/>
                <w:sz w:val="24"/>
                <w:szCs w:val="24"/>
                <w:rtl/>
              </w:rPr>
              <w:t xml:space="preserve"> کمتر از 20 است؟                                                                          بله                  خیر               غیرقابل ارزیابی </w:t>
            </w:r>
          </w:p>
        </w:tc>
      </w:tr>
      <w:tr w:rsidR="00024971">
        <w:trPr>
          <w:cantSplit/>
          <w:trHeight w:val="546"/>
          <w:jc w:val="right"/>
        </w:trPr>
        <w:tc>
          <w:tcPr>
            <w:tcW w:w="1019" w:type="dxa"/>
            <w:vMerge/>
            <w:shd w:val="clear" w:color="auto" w:fill="EAF1DD"/>
            <w:vAlign w:val="center"/>
          </w:tcPr>
          <w:p w:rsidR="00024971" w:rsidRDefault="0002497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83" w:type="dxa"/>
            <w:gridSpan w:val="3"/>
          </w:tcPr>
          <w:p w:rsidR="00024971" w:rsidRDefault="001065D0">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آیا بیمار کمتر از 19 سال، زد اسکور نمایه توده بدنی کمتر از -2 و یا بیشتر از +2 است؟                          بله                   خیر </w:t>
            </w:r>
          </w:p>
        </w:tc>
      </w:tr>
      <w:tr w:rsidR="00024971">
        <w:trPr>
          <w:cantSplit/>
          <w:trHeight w:val="60"/>
          <w:jc w:val="right"/>
        </w:trPr>
        <w:tc>
          <w:tcPr>
            <w:tcW w:w="1019" w:type="dxa"/>
            <w:vMerge/>
            <w:shd w:val="clear" w:color="auto" w:fill="EAF1DD"/>
            <w:vAlign w:val="center"/>
          </w:tcPr>
          <w:p w:rsidR="00024971" w:rsidRDefault="0002497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83" w:type="dxa"/>
            <w:gridSpan w:val="3"/>
          </w:tcPr>
          <w:p w:rsidR="00024971" w:rsidRDefault="001065D0">
            <w:pPr>
              <w:bidi/>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2-آیا بیمار طی 3 ماه گذشته کاهش وزن ناخواسته داشته است؟                                                       بله                  خیر</w:t>
            </w:r>
          </w:p>
        </w:tc>
      </w:tr>
      <w:tr w:rsidR="00024971">
        <w:trPr>
          <w:cantSplit/>
          <w:jc w:val="right"/>
        </w:trPr>
        <w:tc>
          <w:tcPr>
            <w:tcW w:w="1019" w:type="dxa"/>
            <w:vMerge/>
            <w:shd w:val="clear" w:color="auto" w:fill="EAF1DD"/>
            <w:vAlign w:val="center"/>
          </w:tcPr>
          <w:p w:rsidR="00024971" w:rsidRDefault="0002497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83" w:type="dxa"/>
            <w:gridSpan w:val="3"/>
          </w:tcPr>
          <w:p w:rsidR="00024971" w:rsidRDefault="001065D0">
            <w:pPr>
              <w:bidi/>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3-آیا بیمار طی هفته گذشته دچار بی اشتهایی یا کاهش دریافت غذا به هر دلیل شده است؟                     بله                   خیر</w:t>
            </w:r>
          </w:p>
        </w:tc>
      </w:tr>
      <w:tr w:rsidR="00024971">
        <w:trPr>
          <w:cantSplit/>
          <w:jc w:val="right"/>
        </w:trPr>
        <w:tc>
          <w:tcPr>
            <w:tcW w:w="1019" w:type="dxa"/>
            <w:vMerge/>
            <w:shd w:val="clear" w:color="auto" w:fill="EAF1DD"/>
            <w:vAlign w:val="center"/>
          </w:tcPr>
          <w:p w:rsidR="00024971" w:rsidRDefault="0002497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83" w:type="dxa"/>
            <w:gridSpan w:val="3"/>
          </w:tcPr>
          <w:p w:rsidR="00024971" w:rsidRDefault="001065D0">
            <w:pPr>
              <w:bidi/>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4-آیا بیماری فرد از نوع بیماریهای ویژه است؟                                                                             بله                    خیر</w:t>
            </w:r>
          </w:p>
        </w:tc>
      </w:tr>
      <w:tr w:rsidR="00024971">
        <w:trPr>
          <w:cantSplit/>
          <w:jc w:val="right"/>
        </w:trPr>
        <w:tc>
          <w:tcPr>
            <w:tcW w:w="1019" w:type="dxa"/>
            <w:vMerge/>
            <w:shd w:val="clear" w:color="auto" w:fill="EAF1DD"/>
            <w:vAlign w:val="center"/>
          </w:tcPr>
          <w:p w:rsidR="00024971" w:rsidRDefault="0002497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83" w:type="dxa"/>
            <w:gridSpan w:val="3"/>
          </w:tcPr>
          <w:p w:rsidR="00024971" w:rsidRDefault="001065D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نتیجه ارزیابی :</w:t>
            </w:r>
          </w:p>
          <w:p w:rsidR="00024971" w:rsidRDefault="001065D0">
            <w:pPr>
              <w:bidi/>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در صورتی که حتی یک بله در جدول علامت خورده باشد یا بیمار بیش از یک هفته در بیمارستان بستری باشد لازم با اطلاع پزشک، اطلاع رسانی به کارشناس  تغذیه برای مشاوره و ارزیابی تخصصی انجام شود.</w:t>
            </w:r>
          </w:p>
        </w:tc>
      </w:tr>
    </w:tbl>
    <w:p w:rsidR="00024971" w:rsidRDefault="00024971">
      <w:pPr>
        <w:bidi/>
        <w:spacing w:after="200" w:line="276" w:lineRule="auto"/>
        <w:rPr>
          <w:rFonts w:ascii="Times New Roman" w:eastAsia="Times New Roman" w:hAnsi="Times New Roman" w:cs="Times New Roman"/>
          <w:sz w:val="24"/>
          <w:szCs w:val="24"/>
        </w:rPr>
      </w:pPr>
    </w:p>
    <w:p w:rsidR="00024971" w:rsidRDefault="001065D0">
      <w:pPr>
        <w:bidi/>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024971" w:rsidRDefault="00024971">
      <w:pPr>
        <w:bidi/>
        <w:spacing w:before="280" w:after="280" w:line="240" w:lineRule="auto"/>
        <w:jc w:val="center"/>
        <w:rPr>
          <w:rFonts w:ascii="Times New Roman" w:eastAsia="Times New Roman" w:hAnsi="Times New Roman" w:cs="Times New Roman"/>
          <w:sz w:val="24"/>
          <w:szCs w:val="24"/>
        </w:rPr>
      </w:pPr>
    </w:p>
    <w:p w:rsidR="00024971" w:rsidRDefault="00024971">
      <w:pPr>
        <w:bidi/>
        <w:spacing w:before="280" w:after="280" w:line="240" w:lineRule="auto"/>
        <w:jc w:val="center"/>
        <w:rPr>
          <w:rFonts w:ascii="Times New Roman" w:eastAsia="Times New Roman" w:hAnsi="Times New Roman" w:cs="Times New Roman"/>
          <w:sz w:val="24"/>
          <w:szCs w:val="24"/>
        </w:rPr>
      </w:pPr>
    </w:p>
    <w:p w:rsidR="00024971" w:rsidRDefault="00024971">
      <w:pPr>
        <w:bidi/>
        <w:spacing w:before="280" w:after="280" w:line="240" w:lineRule="auto"/>
        <w:jc w:val="center"/>
        <w:rPr>
          <w:rFonts w:ascii="Times New Roman" w:eastAsia="Times New Roman" w:hAnsi="Times New Roman" w:cs="Times New Roman"/>
          <w:sz w:val="24"/>
          <w:szCs w:val="24"/>
        </w:rPr>
      </w:pPr>
    </w:p>
    <w:p w:rsidR="00024971" w:rsidRDefault="00024971">
      <w:pPr>
        <w:bidi/>
        <w:spacing w:before="280" w:after="280" w:line="240" w:lineRule="auto"/>
        <w:jc w:val="center"/>
        <w:rPr>
          <w:rFonts w:ascii="Times New Roman" w:eastAsia="Times New Roman" w:hAnsi="Times New Roman" w:cs="Times New Roman"/>
          <w:sz w:val="24"/>
          <w:szCs w:val="24"/>
        </w:rPr>
      </w:pPr>
    </w:p>
    <w:p w:rsidR="00024971" w:rsidRDefault="00024971">
      <w:pPr>
        <w:bidi/>
        <w:spacing w:before="280" w:after="280" w:line="240" w:lineRule="auto"/>
        <w:jc w:val="center"/>
        <w:rPr>
          <w:rFonts w:ascii="Times New Roman" w:eastAsia="Times New Roman" w:hAnsi="Times New Roman" w:cs="Times New Roman"/>
          <w:sz w:val="24"/>
          <w:szCs w:val="24"/>
        </w:rPr>
      </w:pPr>
    </w:p>
    <w:p w:rsidR="00024971" w:rsidRDefault="00024971">
      <w:pPr>
        <w:bidi/>
        <w:spacing w:before="280" w:after="280" w:line="240" w:lineRule="auto"/>
        <w:jc w:val="center"/>
        <w:rPr>
          <w:rFonts w:ascii="Times New Roman" w:eastAsia="Times New Roman" w:hAnsi="Times New Roman" w:cs="Times New Roman"/>
          <w:sz w:val="24"/>
          <w:szCs w:val="24"/>
        </w:rPr>
      </w:pPr>
    </w:p>
    <w:p w:rsidR="00024971" w:rsidRDefault="00024971">
      <w:pPr>
        <w:bidi/>
        <w:spacing w:before="280" w:after="280" w:line="240" w:lineRule="auto"/>
        <w:jc w:val="center"/>
        <w:rPr>
          <w:rFonts w:ascii="Times New Roman" w:eastAsia="Times New Roman" w:hAnsi="Times New Roman" w:cs="Times New Roman"/>
          <w:sz w:val="24"/>
          <w:szCs w:val="24"/>
        </w:rPr>
      </w:pPr>
    </w:p>
    <w:p w:rsidR="00024971" w:rsidRDefault="00024971">
      <w:pPr>
        <w:bidi/>
        <w:spacing w:before="280" w:after="280" w:line="240" w:lineRule="auto"/>
        <w:jc w:val="center"/>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tbl>
      <w:tblPr>
        <w:tblStyle w:val="a7"/>
        <w:bidiVisual/>
        <w:tblW w:w="1460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977"/>
        <w:gridCol w:w="284"/>
        <w:gridCol w:w="425"/>
        <w:gridCol w:w="2693"/>
        <w:gridCol w:w="426"/>
        <w:gridCol w:w="424"/>
        <w:gridCol w:w="2268"/>
        <w:gridCol w:w="709"/>
        <w:gridCol w:w="425"/>
        <w:gridCol w:w="3119"/>
        <w:gridCol w:w="426"/>
      </w:tblGrid>
      <w:tr w:rsidR="00024971">
        <w:trPr>
          <w:jc w:val="right"/>
        </w:trPr>
        <w:tc>
          <w:tcPr>
            <w:tcW w:w="14602" w:type="dxa"/>
            <w:gridSpan w:val="12"/>
            <w:tcBorders>
              <w:top w:val="single" w:sz="18" w:space="0" w:color="000000"/>
              <w:left w:val="single" w:sz="18" w:space="0" w:color="000000"/>
              <w:right w:val="single" w:sz="18" w:space="0" w:color="000000"/>
            </w:tcBorders>
            <w:shd w:val="clear" w:color="auto" w:fill="EAF1DD"/>
          </w:tcPr>
          <w:p w:rsidR="00024971" w:rsidRDefault="001065D0">
            <w:pPr>
              <w:tabs>
                <w:tab w:val="left" w:pos="5227"/>
              </w:tabs>
              <w:bidi/>
              <w:spacing w:after="0" w:line="240" w:lineRule="auto"/>
              <w:jc w:val="center"/>
              <w:rPr>
                <w:sz w:val="28"/>
                <w:szCs w:val="28"/>
              </w:rPr>
            </w:pPr>
            <w:r>
              <w:rPr>
                <w:rFonts w:cs="Times New Roman"/>
                <w:b/>
                <w:sz w:val="28"/>
                <w:szCs w:val="28"/>
                <w:rtl/>
              </w:rPr>
              <w:t xml:space="preserve">محاسبه مقياس هوشياري در بخش هاي </w:t>
            </w:r>
            <w:r>
              <w:rPr>
                <w:b/>
                <w:sz w:val="28"/>
                <w:szCs w:val="28"/>
              </w:rPr>
              <w:t>ICU</w:t>
            </w:r>
            <w:r>
              <w:rPr>
                <w:rFonts w:cs="Times New Roman"/>
                <w:b/>
                <w:sz w:val="28"/>
                <w:szCs w:val="28"/>
                <w:rtl/>
              </w:rPr>
              <w:t xml:space="preserve"> به روش </w:t>
            </w:r>
            <w:r>
              <w:rPr>
                <w:b/>
                <w:sz w:val="28"/>
                <w:szCs w:val="28"/>
              </w:rPr>
              <w:t>Four</w:t>
            </w:r>
          </w:p>
          <w:p w:rsidR="00024971" w:rsidRDefault="00024971">
            <w:pPr>
              <w:tabs>
                <w:tab w:val="left" w:pos="5227"/>
              </w:tabs>
              <w:bidi/>
              <w:spacing w:after="0" w:line="240" w:lineRule="auto"/>
              <w:jc w:val="center"/>
              <w:rPr>
                <w:sz w:val="24"/>
                <w:szCs w:val="24"/>
              </w:rPr>
            </w:pPr>
          </w:p>
        </w:tc>
      </w:tr>
      <w:tr w:rsidR="00024971">
        <w:trPr>
          <w:cantSplit/>
          <w:trHeight w:val="25"/>
          <w:jc w:val="right"/>
        </w:trPr>
        <w:tc>
          <w:tcPr>
            <w:tcW w:w="426" w:type="dxa"/>
            <w:vMerge w:val="restart"/>
            <w:tcBorders>
              <w:top w:val="single" w:sz="18" w:space="0" w:color="000000"/>
              <w:left w:val="single" w:sz="18" w:space="0" w:color="000000"/>
            </w:tcBorders>
            <w:shd w:val="clear" w:color="auto" w:fill="EAF1DD"/>
          </w:tcPr>
          <w:p w:rsidR="00024971" w:rsidRDefault="001065D0">
            <w:pPr>
              <w:bidi/>
              <w:spacing w:after="0" w:line="240" w:lineRule="auto"/>
              <w:ind w:left="113" w:right="113"/>
              <w:jc w:val="center"/>
              <w:rPr>
                <w:sz w:val="24"/>
                <w:szCs w:val="24"/>
              </w:rPr>
            </w:pPr>
            <w:r>
              <w:rPr>
                <w:rFonts w:cs="Times New Roman"/>
                <w:b/>
                <w:sz w:val="24"/>
                <w:szCs w:val="24"/>
                <w:rtl/>
              </w:rPr>
              <w:t>باز كردن چشم</w:t>
            </w:r>
          </w:p>
        </w:tc>
        <w:tc>
          <w:tcPr>
            <w:tcW w:w="2977" w:type="dxa"/>
            <w:tcBorders>
              <w:top w:val="single" w:sz="18" w:space="0" w:color="000000"/>
            </w:tcBorders>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پلك ها باز است يا نسبت به دستور پلكها را باز مي كند ، پلك مي زند و شي را تعقيب مي كند</w:t>
            </w:r>
            <w:r>
              <w:rPr>
                <w:sz w:val="24"/>
                <w:szCs w:val="24"/>
                <w:rtl/>
              </w:rPr>
              <w:t>.</w:t>
            </w:r>
          </w:p>
        </w:tc>
        <w:tc>
          <w:tcPr>
            <w:tcW w:w="284" w:type="dxa"/>
            <w:tcBorders>
              <w:top w:val="single" w:sz="18" w:space="0" w:color="000000"/>
            </w:tcBorders>
            <w:shd w:val="clear" w:color="auto" w:fill="auto"/>
          </w:tcPr>
          <w:p w:rsidR="00024971" w:rsidRDefault="001065D0">
            <w:pPr>
              <w:bidi/>
              <w:spacing w:after="200" w:line="240" w:lineRule="auto"/>
              <w:jc w:val="center"/>
              <w:rPr>
                <w:sz w:val="24"/>
                <w:szCs w:val="24"/>
              </w:rPr>
            </w:pPr>
            <w:r>
              <w:rPr>
                <w:sz w:val="24"/>
                <w:szCs w:val="24"/>
              </w:rPr>
              <w:t>4</w:t>
            </w:r>
          </w:p>
        </w:tc>
        <w:tc>
          <w:tcPr>
            <w:tcW w:w="425" w:type="dxa"/>
            <w:vMerge w:val="restart"/>
            <w:tcBorders>
              <w:top w:val="single" w:sz="18" w:space="0" w:color="000000"/>
            </w:tcBorders>
            <w:shd w:val="clear" w:color="auto" w:fill="EAF1DD"/>
          </w:tcPr>
          <w:p w:rsidR="00024971" w:rsidRDefault="001065D0">
            <w:pPr>
              <w:bidi/>
              <w:spacing w:after="0" w:line="240" w:lineRule="auto"/>
              <w:ind w:left="113" w:right="113"/>
              <w:jc w:val="center"/>
              <w:rPr>
                <w:sz w:val="24"/>
                <w:szCs w:val="24"/>
              </w:rPr>
            </w:pPr>
            <w:r>
              <w:rPr>
                <w:rFonts w:cs="Times New Roman"/>
                <w:b/>
                <w:sz w:val="24"/>
                <w:szCs w:val="24"/>
                <w:rtl/>
              </w:rPr>
              <w:t>پاسخ حركتي</w:t>
            </w:r>
          </w:p>
        </w:tc>
        <w:tc>
          <w:tcPr>
            <w:tcW w:w="2693" w:type="dxa"/>
            <w:tcBorders>
              <w:top w:val="single" w:sz="18" w:space="0" w:color="000000"/>
            </w:tcBorders>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نشان دادن اعداد با انگشتان دست يا مشت كردن آن طبق دستور</w:t>
            </w:r>
          </w:p>
        </w:tc>
        <w:tc>
          <w:tcPr>
            <w:tcW w:w="426" w:type="dxa"/>
            <w:tcBorders>
              <w:top w:val="single" w:sz="18" w:space="0" w:color="000000"/>
            </w:tcBorders>
            <w:shd w:val="clear" w:color="auto" w:fill="auto"/>
          </w:tcPr>
          <w:p w:rsidR="00024971" w:rsidRDefault="001065D0">
            <w:pPr>
              <w:bidi/>
              <w:spacing w:after="200" w:line="240" w:lineRule="auto"/>
              <w:jc w:val="center"/>
              <w:rPr>
                <w:sz w:val="24"/>
                <w:szCs w:val="24"/>
              </w:rPr>
            </w:pPr>
            <w:r>
              <w:rPr>
                <w:sz w:val="24"/>
                <w:szCs w:val="24"/>
              </w:rPr>
              <w:t>4</w:t>
            </w:r>
          </w:p>
        </w:tc>
        <w:tc>
          <w:tcPr>
            <w:tcW w:w="424" w:type="dxa"/>
            <w:vMerge w:val="restart"/>
            <w:tcBorders>
              <w:top w:val="single" w:sz="18" w:space="0" w:color="000000"/>
            </w:tcBorders>
            <w:shd w:val="clear" w:color="auto" w:fill="EAF1DD"/>
          </w:tcPr>
          <w:p w:rsidR="00024971" w:rsidRDefault="001065D0">
            <w:pPr>
              <w:bidi/>
              <w:spacing w:after="200" w:line="240" w:lineRule="auto"/>
              <w:ind w:left="113" w:right="113"/>
              <w:jc w:val="center"/>
              <w:rPr>
                <w:sz w:val="24"/>
                <w:szCs w:val="24"/>
              </w:rPr>
            </w:pPr>
            <w:r>
              <w:rPr>
                <w:rFonts w:cs="Times New Roman"/>
                <w:b/>
                <w:sz w:val="24"/>
                <w:szCs w:val="24"/>
                <w:rtl/>
              </w:rPr>
              <w:t>پاسخ ساقه مغز</w:t>
            </w:r>
          </w:p>
        </w:tc>
        <w:tc>
          <w:tcPr>
            <w:tcW w:w="2268" w:type="dxa"/>
            <w:tcBorders>
              <w:top w:val="single" w:sz="18" w:space="0" w:color="000000"/>
            </w:tcBorders>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واكنش مردمك و قرنيه وجود دارد</w:t>
            </w:r>
          </w:p>
        </w:tc>
        <w:tc>
          <w:tcPr>
            <w:tcW w:w="709" w:type="dxa"/>
            <w:tcBorders>
              <w:top w:val="single" w:sz="18" w:space="0" w:color="000000"/>
            </w:tcBorders>
            <w:shd w:val="clear" w:color="auto" w:fill="auto"/>
          </w:tcPr>
          <w:p w:rsidR="00024971" w:rsidRDefault="001065D0">
            <w:pPr>
              <w:bidi/>
              <w:spacing w:after="200" w:line="240" w:lineRule="auto"/>
              <w:jc w:val="center"/>
              <w:rPr>
                <w:sz w:val="24"/>
                <w:szCs w:val="24"/>
              </w:rPr>
            </w:pPr>
            <w:r>
              <w:rPr>
                <w:sz w:val="24"/>
                <w:szCs w:val="24"/>
              </w:rPr>
              <w:t>4</w:t>
            </w:r>
          </w:p>
        </w:tc>
        <w:tc>
          <w:tcPr>
            <w:tcW w:w="425" w:type="dxa"/>
            <w:vMerge w:val="restart"/>
            <w:tcBorders>
              <w:top w:val="single" w:sz="18" w:space="0" w:color="000000"/>
            </w:tcBorders>
            <w:shd w:val="clear" w:color="auto" w:fill="EAF1DD"/>
          </w:tcPr>
          <w:p w:rsidR="00024971" w:rsidRDefault="001065D0">
            <w:pPr>
              <w:bidi/>
              <w:spacing w:after="200" w:line="240" w:lineRule="auto"/>
              <w:ind w:left="113" w:right="113"/>
              <w:jc w:val="center"/>
              <w:rPr>
                <w:sz w:val="24"/>
                <w:szCs w:val="24"/>
              </w:rPr>
            </w:pPr>
            <w:r>
              <w:rPr>
                <w:rFonts w:cs="Times New Roman"/>
                <w:b/>
                <w:sz w:val="24"/>
                <w:szCs w:val="24"/>
                <w:rtl/>
              </w:rPr>
              <w:t>تنفس</w:t>
            </w:r>
          </w:p>
        </w:tc>
        <w:tc>
          <w:tcPr>
            <w:tcW w:w="3119" w:type="dxa"/>
            <w:tcBorders>
              <w:top w:val="single" w:sz="18" w:space="0" w:color="000000"/>
            </w:tcBorders>
          </w:tcPr>
          <w:p w:rsidR="00024971" w:rsidRDefault="001065D0">
            <w:pPr>
              <w:tabs>
                <w:tab w:val="left" w:pos="7200"/>
                <w:tab w:val="left" w:pos="7542"/>
              </w:tabs>
              <w:bidi/>
              <w:spacing w:after="0" w:line="240" w:lineRule="auto"/>
              <w:rPr>
                <w:sz w:val="24"/>
                <w:szCs w:val="24"/>
              </w:rPr>
            </w:pPr>
            <w:r>
              <w:rPr>
                <w:rFonts w:cs="Times New Roman"/>
                <w:sz w:val="24"/>
                <w:szCs w:val="24"/>
                <w:rtl/>
              </w:rPr>
              <w:t>لوله داخل ناي ندارد، الگوي تنفسي عادي است</w:t>
            </w:r>
          </w:p>
        </w:tc>
        <w:tc>
          <w:tcPr>
            <w:tcW w:w="426" w:type="dxa"/>
            <w:tcBorders>
              <w:top w:val="single" w:sz="18" w:space="0" w:color="000000"/>
              <w:right w:val="single" w:sz="18" w:space="0" w:color="000000"/>
            </w:tcBorders>
          </w:tcPr>
          <w:p w:rsidR="00024971" w:rsidRDefault="001065D0">
            <w:pPr>
              <w:tabs>
                <w:tab w:val="left" w:pos="7200"/>
                <w:tab w:val="left" w:pos="7542"/>
              </w:tabs>
              <w:bidi/>
              <w:spacing w:after="0" w:line="240" w:lineRule="auto"/>
              <w:jc w:val="center"/>
              <w:rPr>
                <w:sz w:val="24"/>
                <w:szCs w:val="24"/>
              </w:rPr>
            </w:pPr>
            <w:r>
              <w:rPr>
                <w:sz w:val="24"/>
                <w:szCs w:val="24"/>
              </w:rPr>
              <w:t>4</w:t>
            </w:r>
          </w:p>
        </w:tc>
      </w:tr>
      <w:tr w:rsidR="00024971">
        <w:trPr>
          <w:cantSplit/>
          <w:jc w:val="right"/>
        </w:trPr>
        <w:tc>
          <w:tcPr>
            <w:tcW w:w="426" w:type="dxa"/>
            <w:vMerge/>
            <w:tcBorders>
              <w:top w:val="single" w:sz="18" w:space="0" w:color="000000"/>
              <w:left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977"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پلكها را باز مي كند اما با چشم چيزي را تعقيب نمي كند</w:t>
            </w:r>
            <w:r>
              <w:rPr>
                <w:sz w:val="24"/>
                <w:szCs w:val="24"/>
                <w:rtl/>
              </w:rPr>
              <w:t>.</w:t>
            </w:r>
          </w:p>
        </w:tc>
        <w:tc>
          <w:tcPr>
            <w:tcW w:w="284"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3</w:t>
            </w:r>
          </w:p>
        </w:tc>
        <w:tc>
          <w:tcPr>
            <w:tcW w:w="425"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693"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محل درد را مشخص مي كند</w:t>
            </w:r>
          </w:p>
        </w:tc>
        <w:tc>
          <w:tcPr>
            <w:tcW w:w="426"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3</w:t>
            </w:r>
          </w:p>
        </w:tc>
        <w:tc>
          <w:tcPr>
            <w:tcW w:w="424"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268"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واكنش مردمك ها گشاد و ثابت است</w:t>
            </w:r>
          </w:p>
        </w:tc>
        <w:tc>
          <w:tcPr>
            <w:tcW w:w="709"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3</w:t>
            </w:r>
          </w:p>
        </w:tc>
        <w:tc>
          <w:tcPr>
            <w:tcW w:w="425"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3119" w:type="dxa"/>
          </w:tcPr>
          <w:p w:rsidR="00024971" w:rsidRDefault="001065D0">
            <w:pPr>
              <w:tabs>
                <w:tab w:val="left" w:pos="7200"/>
                <w:tab w:val="left" w:pos="7542"/>
              </w:tabs>
              <w:bidi/>
              <w:spacing w:after="0" w:line="240" w:lineRule="auto"/>
              <w:rPr>
                <w:sz w:val="24"/>
                <w:szCs w:val="24"/>
              </w:rPr>
            </w:pPr>
            <w:r>
              <w:rPr>
                <w:rFonts w:cs="Times New Roman"/>
                <w:sz w:val="24"/>
                <w:szCs w:val="24"/>
                <w:rtl/>
              </w:rPr>
              <w:t>لوله داخل ناي ندارد ، الگوي تنفس شين استوك است</w:t>
            </w:r>
          </w:p>
        </w:tc>
        <w:tc>
          <w:tcPr>
            <w:tcW w:w="426" w:type="dxa"/>
            <w:tcBorders>
              <w:right w:val="single" w:sz="18" w:space="0" w:color="000000"/>
            </w:tcBorders>
          </w:tcPr>
          <w:p w:rsidR="00024971" w:rsidRDefault="001065D0">
            <w:pPr>
              <w:tabs>
                <w:tab w:val="left" w:pos="7200"/>
                <w:tab w:val="left" w:pos="7542"/>
              </w:tabs>
              <w:bidi/>
              <w:spacing w:after="0" w:line="240" w:lineRule="auto"/>
              <w:jc w:val="center"/>
              <w:rPr>
                <w:sz w:val="24"/>
                <w:szCs w:val="24"/>
              </w:rPr>
            </w:pPr>
            <w:r>
              <w:rPr>
                <w:sz w:val="24"/>
                <w:szCs w:val="24"/>
              </w:rPr>
              <w:t>3</w:t>
            </w:r>
          </w:p>
        </w:tc>
      </w:tr>
      <w:tr w:rsidR="00024971">
        <w:trPr>
          <w:cantSplit/>
          <w:jc w:val="right"/>
        </w:trPr>
        <w:tc>
          <w:tcPr>
            <w:tcW w:w="426" w:type="dxa"/>
            <w:vMerge/>
            <w:tcBorders>
              <w:top w:val="single" w:sz="18" w:space="0" w:color="000000"/>
              <w:left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977"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پلكها بسته است اما نسبت به صداي بلند آنها را باز مي كند</w:t>
            </w:r>
          </w:p>
        </w:tc>
        <w:tc>
          <w:tcPr>
            <w:tcW w:w="284"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2</w:t>
            </w:r>
          </w:p>
        </w:tc>
        <w:tc>
          <w:tcPr>
            <w:tcW w:w="425"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693"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در پاسخ به محرك دردناك ، اندامهايش را خم مي كند</w:t>
            </w:r>
          </w:p>
        </w:tc>
        <w:tc>
          <w:tcPr>
            <w:tcW w:w="426"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2</w:t>
            </w:r>
          </w:p>
        </w:tc>
        <w:tc>
          <w:tcPr>
            <w:tcW w:w="424"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268"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فقدان واكنش مربوط به مردمك يا قرنيه</w:t>
            </w:r>
          </w:p>
        </w:tc>
        <w:tc>
          <w:tcPr>
            <w:tcW w:w="709"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2</w:t>
            </w:r>
          </w:p>
        </w:tc>
        <w:tc>
          <w:tcPr>
            <w:tcW w:w="425"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3119" w:type="dxa"/>
          </w:tcPr>
          <w:p w:rsidR="00024971" w:rsidRDefault="001065D0">
            <w:pPr>
              <w:tabs>
                <w:tab w:val="left" w:pos="7200"/>
                <w:tab w:val="left" w:pos="7542"/>
              </w:tabs>
              <w:bidi/>
              <w:spacing w:after="0" w:line="240" w:lineRule="auto"/>
              <w:rPr>
                <w:sz w:val="24"/>
                <w:szCs w:val="24"/>
              </w:rPr>
            </w:pPr>
            <w:r>
              <w:rPr>
                <w:rFonts w:cs="Times New Roman"/>
                <w:sz w:val="24"/>
                <w:szCs w:val="24"/>
                <w:rtl/>
              </w:rPr>
              <w:t>لوله داخل ناي ندارد، تنفس نامنظم است</w:t>
            </w:r>
          </w:p>
        </w:tc>
        <w:tc>
          <w:tcPr>
            <w:tcW w:w="426" w:type="dxa"/>
            <w:tcBorders>
              <w:right w:val="single" w:sz="18" w:space="0" w:color="000000"/>
            </w:tcBorders>
          </w:tcPr>
          <w:p w:rsidR="00024971" w:rsidRDefault="001065D0">
            <w:pPr>
              <w:tabs>
                <w:tab w:val="left" w:pos="7200"/>
                <w:tab w:val="left" w:pos="7542"/>
              </w:tabs>
              <w:bidi/>
              <w:spacing w:after="0" w:line="240" w:lineRule="auto"/>
              <w:jc w:val="center"/>
              <w:rPr>
                <w:sz w:val="24"/>
                <w:szCs w:val="24"/>
              </w:rPr>
            </w:pPr>
            <w:r>
              <w:rPr>
                <w:sz w:val="24"/>
                <w:szCs w:val="24"/>
              </w:rPr>
              <w:t>2</w:t>
            </w:r>
          </w:p>
        </w:tc>
      </w:tr>
      <w:tr w:rsidR="00024971">
        <w:trPr>
          <w:cantSplit/>
          <w:trHeight w:val="60"/>
          <w:jc w:val="right"/>
        </w:trPr>
        <w:tc>
          <w:tcPr>
            <w:tcW w:w="426" w:type="dxa"/>
            <w:vMerge/>
            <w:tcBorders>
              <w:top w:val="single" w:sz="18" w:space="0" w:color="000000"/>
              <w:left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977"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پلك ها بسته است اما نسبت به محرك دردناك آنها را باز مي كند</w:t>
            </w:r>
          </w:p>
        </w:tc>
        <w:tc>
          <w:tcPr>
            <w:tcW w:w="284"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1</w:t>
            </w:r>
          </w:p>
        </w:tc>
        <w:tc>
          <w:tcPr>
            <w:tcW w:w="425"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693"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در پاسخ به محرك دردناك ، اندامهايش را باز مي كند</w:t>
            </w:r>
          </w:p>
        </w:tc>
        <w:tc>
          <w:tcPr>
            <w:tcW w:w="426"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1</w:t>
            </w:r>
          </w:p>
        </w:tc>
        <w:tc>
          <w:tcPr>
            <w:tcW w:w="424"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268"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فقدان هر دو واكنش مردمك و قرنيه</w:t>
            </w:r>
          </w:p>
        </w:tc>
        <w:tc>
          <w:tcPr>
            <w:tcW w:w="709"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1</w:t>
            </w:r>
          </w:p>
        </w:tc>
        <w:tc>
          <w:tcPr>
            <w:tcW w:w="425"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3119" w:type="dxa"/>
          </w:tcPr>
          <w:p w:rsidR="00024971" w:rsidRDefault="001065D0">
            <w:pPr>
              <w:tabs>
                <w:tab w:val="left" w:pos="7200"/>
                <w:tab w:val="left" w:pos="7542"/>
              </w:tabs>
              <w:bidi/>
              <w:spacing w:after="0" w:line="240" w:lineRule="auto"/>
              <w:rPr>
                <w:sz w:val="24"/>
                <w:szCs w:val="24"/>
              </w:rPr>
            </w:pPr>
            <w:r>
              <w:rPr>
                <w:rFonts w:cs="Times New Roman"/>
                <w:sz w:val="24"/>
                <w:szCs w:val="24"/>
                <w:rtl/>
              </w:rPr>
              <w:t>تعداد تنفس بيمار از تعداد تنفس دستگاه ونتيلاتور بيشتر است</w:t>
            </w:r>
          </w:p>
        </w:tc>
        <w:tc>
          <w:tcPr>
            <w:tcW w:w="426" w:type="dxa"/>
            <w:tcBorders>
              <w:right w:val="single" w:sz="18" w:space="0" w:color="000000"/>
            </w:tcBorders>
          </w:tcPr>
          <w:p w:rsidR="00024971" w:rsidRDefault="001065D0">
            <w:pPr>
              <w:tabs>
                <w:tab w:val="left" w:pos="7200"/>
                <w:tab w:val="left" w:pos="7542"/>
              </w:tabs>
              <w:bidi/>
              <w:spacing w:after="0" w:line="240" w:lineRule="auto"/>
              <w:jc w:val="center"/>
              <w:rPr>
                <w:sz w:val="24"/>
                <w:szCs w:val="24"/>
              </w:rPr>
            </w:pPr>
            <w:r>
              <w:rPr>
                <w:sz w:val="24"/>
                <w:szCs w:val="24"/>
              </w:rPr>
              <w:t>1</w:t>
            </w:r>
          </w:p>
        </w:tc>
      </w:tr>
      <w:tr w:rsidR="00024971">
        <w:trPr>
          <w:cantSplit/>
          <w:jc w:val="right"/>
        </w:trPr>
        <w:tc>
          <w:tcPr>
            <w:tcW w:w="426" w:type="dxa"/>
            <w:vMerge/>
            <w:tcBorders>
              <w:top w:val="single" w:sz="18" w:space="0" w:color="000000"/>
              <w:left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977"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پلك ها نسبت به محرك دردناك هم بسته مي مانند</w:t>
            </w:r>
          </w:p>
        </w:tc>
        <w:tc>
          <w:tcPr>
            <w:tcW w:w="284"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0</w:t>
            </w:r>
          </w:p>
        </w:tc>
        <w:tc>
          <w:tcPr>
            <w:tcW w:w="425"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693"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عدم پاسخ به محرك دردناك ، يا انقباض عمومي عضلات</w:t>
            </w:r>
          </w:p>
        </w:tc>
        <w:tc>
          <w:tcPr>
            <w:tcW w:w="426"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0</w:t>
            </w:r>
          </w:p>
        </w:tc>
        <w:tc>
          <w:tcPr>
            <w:tcW w:w="424"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2268" w:type="dxa"/>
            <w:shd w:val="clear" w:color="auto" w:fill="auto"/>
          </w:tcPr>
          <w:p w:rsidR="00024971" w:rsidRDefault="001065D0">
            <w:pPr>
              <w:tabs>
                <w:tab w:val="left" w:pos="7200"/>
                <w:tab w:val="left" w:pos="7542"/>
              </w:tabs>
              <w:bidi/>
              <w:spacing w:after="0" w:line="240" w:lineRule="auto"/>
              <w:rPr>
                <w:sz w:val="24"/>
                <w:szCs w:val="24"/>
              </w:rPr>
            </w:pPr>
            <w:r>
              <w:rPr>
                <w:rFonts w:cs="Times New Roman"/>
                <w:sz w:val="24"/>
                <w:szCs w:val="24"/>
                <w:rtl/>
              </w:rPr>
              <w:t>فقدان واكنش مربوط به مردمك ، قرنيه و سرفه</w:t>
            </w:r>
          </w:p>
        </w:tc>
        <w:tc>
          <w:tcPr>
            <w:tcW w:w="709" w:type="dxa"/>
            <w:shd w:val="clear" w:color="auto" w:fill="auto"/>
          </w:tcPr>
          <w:p w:rsidR="00024971" w:rsidRDefault="001065D0">
            <w:pPr>
              <w:tabs>
                <w:tab w:val="left" w:pos="7200"/>
                <w:tab w:val="left" w:pos="7542"/>
              </w:tabs>
              <w:bidi/>
              <w:spacing w:after="0" w:line="240" w:lineRule="auto"/>
              <w:jc w:val="center"/>
              <w:rPr>
                <w:sz w:val="24"/>
                <w:szCs w:val="24"/>
              </w:rPr>
            </w:pPr>
            <w:r>
              <w:rPr>
                <w:sz w:val="24"/>
                <w:szCs w:val="24"/>
              </w:rPr>
              <w:t>0</w:t>
            </w:r>
          </w:p>
        </w:tc>
        <w:tc>
          <w:tcPr>
            <w:tcW w:w="425" w:type="dxa"/>
            <w:vMerge/>
            <w:tcBorders>
              <w:top w:val="single" w:sz="18" w:space="0" w:color="000000"/>
            </w:tcBorders>
            <w:shd w:val="clear" w:color="auto" w:fill="EAF1DD"/>
          </w:tcPr>
          <w:p w:rsidR="00024971" w:rsidRDefault="00024971">
            <w:pPr>
              <w:widowControl w:val="0"/>
              <w:pBdr>
                <w:top w:val="nil"/>
                <w:left w:val="nil"/>
                <w:bottom w:val="nil"/>
                <w:right w:val="nil"/>
                <w:between w:val="nil"/>
              </w:pBdr>
              <w:spacing w:after="0" w:line="276" w:lineRule="auto"/>
              <w:rPr>
                <w:sz w:val="24"/>
                <w:szCs w:val="24"/>
              </w:rPr>
            </w:pPr>
          </w:p>
        </w:tc>
        <w:tc>
          <w:tcPr>
            <w:tcW w:w="3119" w:type="dxa"/>
          </w:tcPr>
          <w:p w:rsidR="00024971" w:rsidRDefault="001065D0">
            <w:pPr>
              <w:tabs>
                <w:tab w:val="left" w:pos="7200"/>
                <w:tab w:val="left" w:pos="7542"/>
              </w:tabs>
              <w:bidi/>
              <w:spacing w:after="0" w:line="240" w:lineRule="auto"/>
              <w:rPr>
                <w:sz w:val="24"/>
                <w:szCs w:val="24"/>
              </w:rPr>
            </w:pPr>
            <w:r>
              <w:rPr>
                <w:rFonts w:cs="Times New Roman"/>
                <w:sz w:val="24"/>
                <w:szCs w:val="24"/>
                <w:rtl/>
              </w:rPr>
              <w:t>تعداد تنفس بيمار از تعداد تنفس دستگاه ونتيلاتور کمتر است</w:t>
            </w:r>
          </w:p>
        </w:tc>
        <w:tc>
          <w:tcPr>
            <w:tcW w:w="426" w:type="dxa"/>
            <w:tcBorders>
              <w:top w:val="single" w:sz="18" w:space="0" w:color="000000"/>
              <w:right w:val="single" w:sz="18" w:space="0" w:color="000000"/>
            </w:tcBorders>
          </w:tcPr>
          <w:p w:rsidR="00024971" w:rsidRDefault="001065D0">
            <w:pPr>
              <w:tabs>
                <w:tab w:val="left" w:pos="7200"/>
                <w:tab w:val="left" w:pos="7542"/>
              </w:tabs>
              <w:bidi/>
              <w:spacing w:after="0" w:line="240" w:lineRule="auto"/>
              <w:jc w:val="center"/>
              <w:rPr>
                <w:sz w:val="24"/>
                <w:szCs w:val="24"/>
              </w:rPr>
            </w:pPr>
            <w:r>
              <w:rPr>
                <w:sz w:val="24"/>
                <w:szCs w:val="24"/>
              </w:rPr>
              <w:t>0</w:t>
            </w:r>
          </w:p>
        </w:tc>
      </w:tr>
      <w:tr w:rsidR="00024971">
        <w:trPr>
          <w:trHeight w:val="18"/>
          <w:jc w:val="right"/>
        </w:trPr>
        <w:tc>
          <w:tcPr>
            <w:tcW w:w="3403" w:type="dxa"/>
            <w:gridSpan w:val="2"/>
            <w:tcBorders>
              <w:top w:val="single" w:sz="18" w:space="0" w:color="000000"/>
              <w:left w:val="single" w:sz="18" w:space="0" w:color="000000"/>
              <w:bottom w:val="single" w:sz="18" w:space="0" w:color="000000"/>
            </w:tcBorders>
            <w:shd w:val="clear" w:color="auto" w:fill="EAF1DD"/>
          </w:tcPr>
          <w:p w:rsidR="00024971" w:rsidRDefault="001065D0">
            <w:pPr>
              <w:tabs>
                <w:tab w:val="left" w:pos="7200"/>
                <w:tab w:val="left" w:pos="7542"/>
              </w:tabs>
              <w:bidi/>
              <w:spacing w:after="0" w:line="240" w:lineRule="auto"/>
              <w:rPr>
                <w:sz w:val="24"/>
                <w:szCs w:val="24"/>
              </w:rPr>
            </w:pPr>
            <w:r>
              <w:rPr>
                <w:sz w:val="24"/>
                <w:szCs w:val="24"/>
              </w:rPr>
              <w:t xml:space="preserve">Total Score      </w:t>
            </w:r>
          </w:p>
        </w:tc>
        <w:tc>
          <w:tcPr>
            <w:tcW w:w="284" w:type="dxa"/>
            <w:tcBorders>
              <w:top w:val="single" w:sz="18" w:space="0" w:color="000000"/>
              <w:bottom w:val="single" w:sz="18" w:space="0" w:color="000000"/>
            </w:tcBorders>
          </w:tcPr>
          <w:p w:rsidR="00024971" w:rsidRDefault="00024971">
            <w:pPr>
              <w:tabs>
                <w:tab w:val="left" w:pos="7200"/>
                <w:tab w:val="left" w:pos="7542"/>
              </w:tabs>
              <w:bidi/>
              <w:spacing w:after="0" w:line="240" w:lineRule="auto"/>
              <w:rPr>
                <w:sz w:val="24"/>
                <w:szCs w:val="24"/>
              </w:rPr>
            </w:pPr>
          </w:p>
        </w:tc>
        <w:tc>
          <w:tcPr>
            <w:tcW w:w="3118" w:type="dxa"/>
            <w:gridSpan w:val="2"/>
            <w:tcBorders>
              <w:top w:val="single" w:sz="18" w:space="0" w:color="000000"/>
              <w:bottom w:val="single" w:sz="18" w:space="0" w:color="000000"/>
              <w:right w:val="single" w:sz="4" w:space="0" w:color="000000"/>
            </w:tcBorders>
          </w:tcPr>
          <w:p w:rsidR="00024971" w:rsidRDefault="00024971">
            <w:pPr>
              <w:tabs>
                <w:tab w:val="left" w:pos="7200"/>
                <w:tab w:val="left" w:pos="7542"/>
              </w:tabs>
              <w:bidi/>
              <w:spacing w:after="0" w:line="240" w:lineRule="auto"/>
              <w:rPr>
                <w:sz w:val="24"/>
                <w:szCs w:val="24"/>
              </w:rPr>
            </w:pPr>
          </w:p>
        </w:tc>
        <w:tc>
          <w:tcPr>
            <w:tcW w:w="426" w:type="dxa"/>
            <w:tcBorders>
              <w:top w:val="single" w:sz="18" w:space="0" w:color="000000"/>
              <w:left w:val="single" w:sz="4" w:space="0" w:color="000000"/>
              <w:bottom w:val="single" w:sz="18" w:space="0" w:color="000000"/>
            </w:tcBorders>
          </w:tcPr>
          <w:p w:rsidR="00024971" w:rsidRDefault="00024971">
            <w:pPr>
              <w:tabs>
                <w:tab w:val="left" w:pos="7200"/>
                <w:tab w:val="left" w:pos="7542"/>
              </w:tabs>
              <w:bidi/>
              <w:spacing w:after="0" w:line="240" w:lineRule="auto"/>
              <w:rPr>
                <w:sz w:val="24"/>
                <w:szCs w:val="24"/>
              </w:rPr>
            </w:pPr>
          </w:p>
        </w:tc>
        <w:tc>
          <w:tcPr>
            <w:tcW w:w="2692" w:type="dxa"/>
            <w:gridSpan w:val="2"/>
            <w:tcBorders>
              <w:top w:val="single" w:sz="18" w:space="0" w:color="000000"/>
              <w:bottom w:val="single" w:sz="18" w:space="0" w:color="000000"/>
            </w:tcBorders>
          </w:tcPr>
          <w:p w:rsidR="00024971" w:rsidRDefault="00024971">
            <w:pPr>
              <w:tabs>
                <w:tab w:val="left" w:pos="7200"/>
                <w:tab w:val="left" w:pos="7542"/>
              </w:tabs>
              <w:bidi/>
              <w:spacing w:after="0" w:line="240" w:lineRule="auto"/>
              <w:rPr>
                <w:sz w:val="24"/>
                <w:szCs w:val="24"/>
              </w:rPr>
            </w:pPr>
          </w:p>
        </w:tc>
        <w:tc>
          <w:tcPr>
            <w:tcW w:w="709" w:type="dxa"/>
            <w:tcBorders>
              <w:top w:val="single" w:sz="18" w:space="0" w:color="000000"/>
              <w:bottom w:val="single" w:sz="18" w:space="0" w:color="000000"/>
            </w:tcBorders>
          </w:tcPr>
          <w:p w:rsidR="00024971" w:rsidRDefault="00024971">
            <w:pPr>
              <w:tabs>
                <w:tab w:val="left" w:pos="7200"/>
                <w:tab w:val="left" w:pos="7542"/>
              </w:tabs>
              <w:bidi/>
              <w:spacing w:after="0" w:line="240" w:lineRule="auto"/>
              <w:rPr>
                <w:sz w:val="24"/>
                <w:szCs w:val="24"/>
              </w:rPr>
            </w:pPr>
          </w:p>
        </w:tc>
        <w:tc>
          <w:tcPr>
            <w:tcW w:w="3544" w:type="dxa"/>
            <w:gridSpan w:val="2"/>
            <w:tcBorders>
              <w:top w:val="single" w:sz="18" w:space="0" w:color="000000"/>
              <w:bottom w:val="single" w:sz="18" w:space="0" w:color="000000"/>
            </w:tcBorders>
          </w:tcPr>
          <w:p w:rsidR="00024971" w:rsidRDefault="00024971">
            <w:pPr>
              <w:tabs>
                <w:tab w:val="left" w:pos="7200"/>
                <w:tab w:val="left" w:pos="7542"/>
              </w:tabs>
              <w:bidi/>
              <w:spacing w:after="0" w:line="240" w:lineRule="auto"/>
              <w:rPr>
                <w:sz w:val="24"/>
                <w:szCs w:val="24"/>
              </w:rPr>
            </w:pPr>
          </w:p>
        </w:tc>
        <w:tc>
          <w:tcPr>
            <w:tcW w:w="426" w:type="dxa"/>
            <w:tcBorders>
              <w:top w:val="single" w:sz="18" w:space="0" w:color="000000"/>
              <w:bottom w:val="single" w:sz="18" w:space="0" w:color="000000"/>
              <w:right w:val="single" w:sz="18" w:space="0" w:color="000000"/>
            </w:tcBorders>
          </w:tcPr>
          <w:p w:rsidR="00024971" w:rsidRDefault="00024971">
            <w:pPr>
              <w:tabs>
                <w:tab w:val="left" w:pos="7200"/>
                <w:tab w:val="left" w:pos="7542"/>
              </w:tabs>
              <w:bidi/>
              <w:spacing w:after="0" w:line="240" w:lineRule="auto"/>
              <w:rPr>
                <w:sz w:val="24"/>
                <w:szCs w:val="24"/>
              </w:rPr>
            </w:pPr>
          </w:p>
        </w:tc>
      </w:tr>
    </w:tbl>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p w:rsidR="00024971" w:rsidRDefault="00024971">
      <w:pPr>
        <w:bidi/>
        <w:spacing w:before="280" w:after="280" w:line="240" w:lineRule="auto"/>
        <w:rPr>
          <w:rFonts w:ascii="Times New Roman" w:eastAsia="Times New Roman" w:hAnsi="Times New Roman" w:cs="Times New Roman"/>
          <w:sz w:val="24"/>
          <w:szCs w:val="24"/>
        </w:rPr>
      </w:pPr>
    </w:p>
    <w:tbl>
      <w:tblPr>
        <w:tblStyle w:val="a8"/>
        <w:bidiVisual/>
        <w:tblW w:w="12342"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355"/>
        <w:gridCol w:w="9987"/>
      </w:tblGrid>
      <w:tr w:rsidR="00024971">
        <w:trPr>
          <w:trHeight w:val="546"/>
          <w:jc w:val="center"/>
        </w:trPr>
        <w:tc>
          <w:tcPr>
            <w:tcW w:w="12342" w:type="dxa"/>
            <w:gridSpan w:val="2"/>
            <w:tcBorders>
              <w:top w:val="single" w:sz="6" w:space="0" w:color="000000"/>
              <w:left w:val="single" w:sz="6" w:space="0" w:color="000000"/>
              <w:bottom w:val="single" w:sz="4" w:space="0" w:color="000000"/>
              <w:right w:val="single" w:sz="6" w:space="0" w:color="000000"/>
            </w:tcBorders>
            <w:shd w:val="clear" w:color="auto" w:fill="EAF1DD"/>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tl/>
              </w:rPr>
              <w:lastRenderedPageBreak/>
              <w:t>معيار كُماي گلاسكو</w:t>
            </w:r>
          </w:p>
        </w:tc>
      </w:tr>
      <w:tr w:rsidR="00024971">
        <w:trPr>
          <w:trHeight w:val="397"/>
          <w:jc w:val="center"/>
        </w:trPr>
        <w:tc>
          <w:tcPr>
            <w:tcW w:w="2355" w:type="dxa"/>
            <w:tcBorders>
              <w:top w:val="single" w:sz="4" w:space="0" w:color="000000"/>
              <w:left w:val="single" w:sz="6" w:space="0" w:color="000000"/>
              <w:bottom w:val="single" w:sz="6" w:space="0" w:color="000000"/>
              <w:right w:val="single" w:sz="6" w:space="0" w:color="000000"/>
            </w:tcBorders>
            <w:shd w:val="clear" w:color="auto" w:fill="EAF1DD"/>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نمره</w:t>
            </w:r>
          </w:p>
        </w:tc>
        <w:tc>
          <w:tcPr>
            <w:tcW w:w="9987" w:type="dxa"/>
            <w:tcBorders>
              <w:top w:val="single" w:sz="4" w:space="0" w:color="000000"/>
              <w:left w:val="single" w:sz="6" w:space="0" w:color="000000"/>
              <w:bottom w:val="single" w:sz="6" w:space="0" w:color="000000"/>
              <w:right w:val="single" w:sz="6" w:space="0" w:color="000000"/>
            </w:tcBorders>
            <w:shd w:val="clear" w:color="auto" w:fill="EAF1DD"/>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بازكردن چشمها</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چشم هايش را خودبخود باز كند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در پاسخ به صدا چشم هايش را باز كند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در پاسخ به درد چشم هايش را باز كند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اصلاً‌ چشمهايش را باز نكند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shd w:val="clear" w:color="auto" w:fill="EAF1DD"/>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نمره</w:t>
            </w:r>
          </w:p>
        </w:tc>
        <w:tc>
          <w:tcPr>
            <w:tcW w:w="9987" w:type="dxa"/>
            <w:tcBorders>
              <w:top w:val="single" w:sz="6" w:space="0" w:color="000000"/>
              <w:left w:val="single" w:sz="6" w:space="0" w:color="000000"/>
              <w:bottom w:val="single" w:sz="6" w:space="0" w:color="000000"/>
              <w:right w:val="single" w:sz="6" w:space="0" w:color="000000"/>
            </w:tcBorders>
            <w:shd w:val="clear" w:color="auto" w:fill="EAF1DD"/>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پاسخ كلامي</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بيمار كاملاً‌ به زمان و مكان و اشخاص اطراف آگاهي دارد</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بيمار گيج است</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بيمار كلمات نامربوط به زبان مي آورد</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كلمات نامفهوم به زبان مي آورد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صحبت نمي كند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shd w:val="clear" w:color="auto" w:fill="EAF1DD"/>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نمره</w:t>
            </w:r>
          </w:p>
        </w:tc>
        <w:tc>
          <w:tcPr>
            <w:tcW w:w="9987" w:type="dxa"/>
            <w:tcBorders>
              <w:top w:val="single" w:sz="6" w:space="0" w:color="000000"/>
              <w:left w:val="single" w:sz="6" w:space="0" w:color="000000"/>
              <w:bottom w:val="single" w:sz="6" w:space="0" w:color="000000"/>
              <w:right w:val="single" w:sz="6" w:space="0" w:color="000000"/>
            </w:tcBorders>
            <w:shd w:val="clear" w:color="auto" w:fill="EAF1DD"/>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پاسخ حركتي</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دستورات را اجرا مي كند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محل درد را مشخص مي كند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خود را از محرك دردناك دور مي كند </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بيمار در پاسخ به محرك دردناك ،‌ اندامهايش را به وضعيت فلكسيون (خم شدن) در مي آورد</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بيمار در پاسخ به محرك دردناك ،‌اندامهايش را به وضعيت اكستنشن (باز شدن) در مي آورد</w:t>
            </w:r>
          </w:p>
        </w:tc>
      </w:tr>
      <w:tr w:rsidR="00024971">
        <w:trPr>
          <w:jc w:val="center"/>
        </w:trPr>
        <w:tc>
          <w:tcPr>
            <w:tcW w:w="2355"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87" w:type="dxa"/>
            <w:tcBorders>
              <w:top w:val="single" w:sz="6" w:space="0" w:color="000000"/>
              <w:left w:val="single" w:sz="6" w:space="0" w:color="000000"/>
              <w:bottom w:val="single" w:sz="6" w:space="0" w:color="000000"/>
              <w:right w:val="single" w:sz="6" w:space="0" w:color="000000"/>
            </w:tcBorders>
          </w:tcPr>
          <w:p w:rsidR="00024971" w:rsidRDefault="001065D0">
            <w:pPr>
              <w:bidi/>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بيمار در پاسخ به تحريك دردناك هيچ حركتي را از خود نشان نمي دهد </w:t>
            </w:r>
          </w:p>
        </w:tc>
      </w:tr>
    </w:tbl>
    <w:p w:rsidR="00024971" w:rsidRDefault="00024971">
      <w:pPr>
        <w:bidi/>
        <w:spacing w:line="240" w:lineRule="auto"/>
        <w:rPr>
          <w:sz w:val="24"/>
          <w:szCs w:val="24"/>
        </w:rPr>
      </w:pPr>
    </w:p>
    <w:p w:rsidR="00024971" w:rsidRDefault="00024971">
      <w:pPr>
        <w:bidi/>
        <w:spacing w:line="240" w:lineRule="auto"/>
        <w:rPr>
          <w:sz w:val="24"/>
          <w:szCs w:val="24"/>
        </w:rPr>
      </w:pPr>
    </w:p>
    <w:p w:rsidR="00024971" w:rsidRDefault="00024971"/>
    <w:sectPr w:rsidR="00024971">
      <w:pgSz w:w="15840" w:h="12240" w:orient="landscape"/>
      <w:pgMar w:top="567" w:right="1440" w:bottom="14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B05"/>
    <w:multiLevelType w:val="multilevel"/>
    <w:tmpl w:val="69BE2F94"/>
    <w:lvl w:ilvl="0">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024971"/>
    <w:rsid w:val="0002038B"/>
    <w:rsid w:val="00024971"/>
    <w:rsid w:val="001065D0"/>
    <w:rsid w:val="0053732B"/>
    <w:rsid w:val="00D2465B"/>
    <w:rsid w:val="00F005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7A09"/>
  <w15:docId w15:val="{128B9E96-E94C-4A96-9781-90FD7891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1055</TotalTime>
  <Pages>1</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app7</cp:lastModifiedBy>
  <cp:revision>8</cp:revision>
  <dcterms:created xsi:type="dcterms:W3CDTF">2022-07-16T09:10:00Z</dcterms:created>
  <dcterms:modified xsi:type="dcterms:W3CDTF">2024-04-02T04:59:00Z</dcterms:modified>
</cp:coreProperties>
</file>